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6EC" w:rsidRPr="00F5640A" w:rsidRDefault="009B06EC" w:rsidP="009B06EC">
      <w:pPr>
        <w:tabs>
          <w:tab w:val="left" w:pos="4965"/>
        </w:tabs>
        <w:jc w:val="center"/>
      </w:pPr>
      <w:r>
        <w:rPr>
          <w:rFonts w:ascii="Candara" w:hAnsi="Candara"/>
          <w:noProof/>
          <w:sz w:val="48"/>
          <w:szCs w:val="48"/>
          <w:lang w:val="en-GB" w:eastAsia="en-GB"/>
        </w:rPr>
        <w:drawing>
          <wp:inline distT="0" distB="0" distL="0" distR="0" wp14:anchorId="7BB3E693" wp14:editId="3FA18FD6">
            <wp:extent cx="300037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895350"/>
                    </a:xfrm>
                    <a:prstGeom prst="rect">
                      <a:avLst/>
                    </a:prstGeom>
                    <a:noFill/>
                    <a:ln>
                      <a:noFill/>
                    </a:ln>
                  </pic:spPr>
                </pic:pic>
              </a:graphicData>
            </a:graphic>
          </wp:inline>
        </w:drawing>
      </w:r>
    </w:p>
    <w:p w:rsidR="009B06EC" w:rsidRPr="00F5640A" w:rsidRDefault="009B06EC" w:rsidP="009B06EC">
      <w:pPr>
        <w:tabs>
          <w:tab w:val="left" w:pos="4965"/>
        </w:tabs>
      </w:pPr>
      <w:r>
        <w:rPr>
          <w:noProof/>
          <w:lang w:val="en-GB" w:eastAsia="en-GB"/>
        </w:rPr>
        <mc:AlternateContent>
          <mc:Choice Requires="wps">
            <w:drawing>
              <wp:anchor distT="0" distB="0" distL="114300" distR="114300" simplePos="0" relativeHeight="251661312" behindDoc="0" locked="0" layoutInCell="1" allowOverlap="1" wp14:anchorId="28A5A4B0" wp14:editId="75ABCA2D">
                <wp:simplePos x="0" y="0"/>
                <wp:positionH relativeFrom="column">
                  <wp:posOffset>1428750</wp:posOffset>
                </wp:positionH>
                <wp:positionV relativeFrom="paragraph">
                  <wp:posOffset>76200</wp:posOffset>
                </wp:positionV>
                <wp:extent cx="3535680" cy="1028700"/>
                <wp:effectExtent l="0" t="0" r="762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6EC" w:rsidRPr="007452AD" w:rsidRDefault="009B06EC" w:rsidP="009B06EC">
                            <w:pPr>
                              <w:jc w:val="center"/>
                              <w:rPr>
                                <w:rFonts w:ascii="Candara" w:hAnsi="Candara"/>
                                <w:sz w:val="32"/>
                                <w:szCs w:val="32"/>
                              </w:rPr>
                            </w:pPr>
                            <w:r>
                              <w:rPr>
                                <w:rFonts w:ascii="Candara" w:hAnsi="Candara"/>
                                <w:sz w:val="48"/>
                                <w:szCs w:val="48"/>
                              </w:rPr>
                              <w:t xml:space="preserve">Good </w:t>
                            </w:r>
                            <w:proofErr w:type="spellStart"/>
                            <w:r>
                              <w:rPr>
                                <w:rFonts w:ascii="Candara" w:hAnsi="Candara"/>
                                <w:sz w:val="48"/>
                                <w:szCs w:val="48"/>
                              </w:rPr>
                              <w:t>Behaviour</w:t>
                            </w:r>
                            <w:proofErr w:type="spellEnd"/>
                            <w:r>
                              <w:rPr>
                                <w:rFonts w:ascii="Candara" w:hAnsi="Candara"/>
                                <w:sz w:val="48"/>
                                <w:szCs w:val="48"/>
                              </w:rPr>
                              <w:t xml:space="preserve"> Policy</w:t>
                            </w:r>
                          </w:p>
                          <w:p w:rsidR="009B06EC" w:rsidRDefault="009B06EC" w:rsidP="009B06EC">
                            <w:pPr>
                              <w:jc w:val="center"/>
                              <w:rPr>
                                <w:rFonts w:ascii="Candara" w:hAnsi="Candara"/>
                                <w:sz w:val="28"/>
                                <w:szCs w:val="28"/>
                              </w:rPr>
                            </w:pPr>
                            <w:r w:rsidRPr="008B6662">
                              <w:rPr>
                                <w:rFonts w:ascii="Candara" w:hAnsi="Candara"/>
                                <w:sz w:val="28"/>
                                <w:szCs w:val="28"/>
                              </w:rPr>
                              <w:t>Date written:</w:t>
                            </w:r>
                            <w:r>
                              <w:rPr>
                                <w:rFonts w:ascii="Candara" w:hAnsi="Candara"/>
                                <w:sz w:val="28"/>
                                <w:szCs w:val="28"/>
                              </w:rPr>
                              <w:t xml:space="preserve"> September 2020</w:t>
                            </w:r>
                          </w:p>
                          <w:p w:rsidR="009B06EC" w:rsidRDefault="009B06EC" w:rsidP="009B06EC">
                            <w:pPr>
                              <w:jc w:val="center"/>
                              <w:rPr>
                                <w:rFonts w:ascii="Candara" w:hAnsi="Candara"/>
                                <w:sz w:val="28"/>
                                <w:szCs w:val="28"/>
                              </w:rPr>
                            </w:pPr>
                            <w:r>
                              <w:rPr>
                                <w:rFonts w:ascii="Candara" w:hAnsi="Candara"/>
                                <w:sz w:val="28"/>
                                <w:szCs w:val="28"/>
                              </w:rPr>
                              <w:t>Next review date September 2021</w:t>
                            </w:r>
                          </w:p>
                          <w:p w:rsidR="009B06EC" w:rsidRDefault="009B06EC" w:rsidP="009B06EC">
                            <w:pPr>
                              <w:rPr>
                                <w:rFonts w:ascii="Candara" w:hAnsi="Candara"/>
                                <w:sz w:val="28"/>
                                <w:szCs w:val="28"/>
                              </w:rPr>
                            </w:pPr>
                          </w:p>
                          <w:p w:rsidR="009B06EC" w:rsidRDefault="009B06EC" w:rsidP="009B06EC">
                            <w:pPr>
                              <w:jc w:val="center"/>
                              <w:rPr>
                                <w:rFonts w:ascii="Candara" w:hAnsi="Candara"/>
                                <w:sz w:val="28"/>
                                <w:szCs w:val="28"/>
                              </w:rPr>
                            </w:pPr>
                          </w:p>
                          <w:p w:rsidR="009B06EC" w:rsidRPr="008B6662" w:rsidRDefault="009B06EC" w:rsidP="009B06EC">
                            <w:pPr>
                              <w:jc w:val="center"/>
                              <w:rPr>
                                <w:rFonts w:ascii="Candara" w:hAnsi="Candara"/>
                                <w:sz w:val="28"/>
                                <w:szCs w:val="28"/>
                              </w:rPr>
                            </w:pPr>
                          </w:p>
                          <w:p w:rsidR="009B06EC" w:rsidRPr="008B6662" w:rsidRDefault="009B06EC" w:rsidP="009B06EC">
                            <w:pPr>
                              <w:jc w:val="center"/>
                              <w:rPr>
                                <w:rFonts w:ascii="Candara" w:hAnsi="Candara"/>
                                <w:sz w:val="28"/>
                                <w:szCs w:val="28"/>
                              </w:rPr>
                            </w:pPr>
                            <w:r w:rsidRPr="008B6662">
                              <w:rPr>
                                <w:rFonts w:ascii="Candara" w:hAnsi="Candara"/>
                                <w:sz w:val="28"/>
                                <w:szCs w:val="28"/>
                              </w:rPr>
                              <w:t>Date agreed:</w:t>
                            </w:r>
                            <w:r>
                              <w:rPr>
                                <w:rFonts w:ascii="Candara" w:hAnsi="Candara"/>
                                <w:sz w:val="28"/>
                                <w:szCs w:val="28"/>
                              </w:rPr>
                              <w:tab/>
                              <w:t>11t</w:t>
                            </w:r>
                            <w:r w:rsidRPr="00662495">
                              <w:rPr>
                                <w:rFonts w:ascii="Candara" w:hAnsi="Candara"/>
                                <w:sz w:val="28"/>
                                <w:szCs w:val="28"/>
                                <w:vertAlign w:val="superscript"/>
                              </w:rPr>
                              <w:t>h</w:t>
                            </w:r>
                            <w:r>
                              <w:rPr>
                                <w:rFonts w:ascii="Candara" w:hAnsi="Candara"/>
                                <w:sz w:val="28"/>
                                <w:szCs w:val="28"/>
                              </w:rPr>
                              <w:t xml:space="preserve"> July 2017</w:t>
                            </w:r>
                          </w:p>
                          <w:p w:rsidR="009B06EC" w:rsidRPr="008B6662" w:rsidRDefault="009B06EC" w:rsidP="009B06EC">
                            <w:pPr>
                              <w:jc w:val="center"/>
                              <w:rPr>
                                <w:rFonts w:ascii="Candara" w:hAnsi="Candara"/>
                                <w:sz w:val="28"/>
                                <w:szCs w:val="28"/>
                              </w:rPr>
                            </w:pPr>
                            <w:r w:rsidRPr="008B6662">
                              <w:rPr>
                                <w:rFonts w:ascii="Candara" w:hAnsi="Candara"/>
                                <w:sz w:val="28"/>
                                <w:szCs w:val="28"/>
                              </w:rPr>
                              <w:t>Date for review:</w:t>
                            </w:r>
                            <w:r>
                              <w:rPr>
                                <w:rFonts w:ascii="Candara" w:hAnsi="Candara"/>
                                <w:sz w:val="28"/>
                                <w:szCs w:val="28"/>
                              </w:rPr>
                              <w:tab/>
                              <w:t>May 2018</w:t>
                            </w:r>
                          </w:p>
                          <w:p w:rsidR="009B06EC" w:rsidRPr="007452AD" w:rsidRDefault="009B06EC" w:rsidP="009B06EC">
                            <w:pPr>
                              <w:jc w:val="center"/>
                              <w:rPr>
                                <w:rFonts w:ascii="Candara" w:hAnsi="Candara"/>
                                <w:sz w:val="32"/>
                                <w:szCs w:val="32"/>
                              </w:rPr>
                            </w:pPr>
                          </w:p>
                          <w:p w:rsidR="009B06EC" w:rsidRPr="0020742C" w:rsidRDefault="009B06EC" w:rsidP="009B06EC">
                            <w:pPr>
                              <w:jc w:val="center"/>
                              <w:rPr>
                                <w:rFonts w:ascii="Candara" w:hAnsi="Candara"/>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5A4B0" id="_x0000_t202" coordsize="21600,21600" o:spt="202" path="m,l,21600r21600,l21600,xe">
                <v:stroke joinstyle="miter"/>
                <v:path gradientshapeok="t" o:connecttype="rect"/>
              </v:shapetype>
              <v:shape id="Text Box 4" o:spid="_x0000_s1026" type="#_x0000_t202" style="position:absolute;margin-left:112.5pt;margin-top:6pt;width:278.4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1D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" stroked="f">
                <v:textbox>
                  <w:txbxContent>
                    <w:p w:rsidR="009B06EC" w:rsidRPr="007452AD" w:rsidRDefault="009B06EC" w:rsidP="009B06EC">
                      <w:pPr>
                        <w:jc w:val="center"/>
                        <w:rPr>
                          <w:rFonts w:ascii="Candara" w:hAnsi="Candara"/>
                          <w:sz w:val="32"/>
                          <w:szCs w:val="32"/>
                        </w:rPr>
                      </w:pPr>
                      <w:r>
                        <w:rPr>
                          <w:rFonts w:ascii="Candara" w:hAnsi="Candara"/>
                          <w:sz w:val="48"/>
                          <w:szCs w:val="48"/>
                        </w:rPr>
                        <w:t xml:space="preserve">Good </w:t>
                      </w:r>
                      <w:proofErr w:type="spellStart"/>
                      <w:r>
                        <w:rPr>
                          <w:rFonts w:ascii="Candara" w:hAnsi="Candara"/>
                          <w:sz w:val="48"/>
                          <w:szCs w:val="48"/>
                        </w:rPr>
                        <w:t>Behaviour</w:t>
                      </w:r>
                      <w:proofErr w:type="spellEnd"/>
                      <w:r>
                        <w:rPr>
                          <w:rFonts w:ascii="Candara" w:hAnsi="Candara"/>
                          <w:sz w:val="48"/>
                          <w:szCs w:val="48"/>
                        </w:rPr>
                        <w:t xml:space="preserve"> Policy</w:t>
                      </w:r>
                    </w:p>
                    <w:p w:rsidR="009B06EC" w:rsidRDefault="009B06EC" w:rsidP="009B06EC">
                      <w:pPr>
                        <w:jc w:val="center"/>
                        <w:rPr>
                          <w:rFonts w:ascii="Candara" w:hAnsi="Candara"/>
                          <w:sz w:val="28"/>
                          <w:szCs w:val="28"/>
                        </w:rPr>
                      </w:pPr>
                      <w:r w:rsidRPr="008B6662">
                        <w:rPr>
                          <w:rFonts w:ascii="Candara" w:hAnsi="Candara"/>
                          <w:sz w:val="28"/>
                          <w:szCs w:val="28"/>
                        </w:rPr>
                        <w:t>Date written:</w:t>
                      </w:r>
                      <w:r>
                        <w:rPr>
                          <w:rFonts w:ascii="Candara" w:hAnsi="Candara"/>
                          <w:sz w:val="28"/>
                          <w:szCs w:val="28"/>
                        </w:rPr>
                        <w:t xml:space="preserve"> September 2020</w:t>
                      </w:r>
                    </w:p>
                    <w:p w:rsidR="009B06EC" w:rsidRDefault="009B06EC" w:rsidP="009B06EC">
                      <w:pPr>
                        <w:jc w:val="center"/>
                        <w:rPr>
                          <w:rFonts w:ascii="Candara" w:hAnsi="Candara"/>
                          <w:sz w:val="28"/>
                          <w:szCs w:val="28"/>
                        </w:rPr>
                      </w:pPr>
                      <w:r>
                        <w:rPr>
                          <w:rFonts w:ascii="Candara" w:hAnsi="Candara"/>
                          <w:sz w:val="28"/>
                          <w:szCs w:val="28"/>
                        </w:rPr>
                        <w:t>Next review date September 2021</w:t>
                      </w:r>
                    </w:p>
                    <w:p w:rsidR="009B06EC" w:rsidRDefault="009B06EC" w:rsidP="009B06EC">
                      <w:pPr>
                        <w:rPr>
                          <w:rFonts w:ascii="Candara" w:hAnsi="Candara"/>
                          <w:sz w:val="28"/>
                          <w:szCs w:val="28"/>
                        </w:rPr>
                      </w:pPr>
                    </w:p>
                    <w:p w:rsidR="009B06EC" w:rsidRDefault="009B06EC" w:rsidP="009B06EC">
                      <w:pPr>
                        <w:jc w:val="center"/>
                        <w:rPr>
                          <w:rFonts w:ascii="Candara" w:hAnsi="Candara"/>
                          <w:sz w:val="28"/>
                          <w:szCs w:val="28"/>
                        </w:rPr>
                      </w:pPr>
                    </w:p>
                    <w:p w:rsidR="009B06EC" w:rsidRPr="008B6662" w:rsidRDefault="009B06EC" w:rsidP="009B06EC">
                      <w:pPr>
                        <w:jc w:val="center"/>
                        <w:rPr>
                          <w:rFonts w:ascii="Candara" w:hAnsi="Candara"/>
                          <w:sz w:val="28"/>
                          <w:szCs w:val="28"/>
                        </w:rPr>
                      </w:pPr>
                    </w:p>
                    <w:p w:rsidR="009B06EC" w:rsidRPr="008B6662" w:rsidRDefault="009B06EC" w:rsidP="009B06EC">
                      <w:pPr>
                        <w:jc w:val="center"/>
                        <w:rPr>
                          <w:rFonts w:ascii="Candara" w:hAnsi="Candara"/>
                          <w:sz w:val="28"/>
                          <w:szCs w:val="28"/>
                        </w:rPr>
                      </w:pPr>
                      <w:r w:rsidRPr="008B6662">
                        <w:rPr>
                          <w:rFonts w:ascii="Candara" w:hAnsi="Candara"/>
                          <w:sz w:val="28"/>
                          <w:szCs w:val="28"/>
                        </w:rPr>
                        <w:t>Date agreed:</w:t>
                      </w:r>
                      <w:r>
                        <w:rPr>
                          <w:rFonts w:ascii="Candara" w:hAnsi="Candara"/>
                          <w:sz w:val="28"/>
                          <w:szCs w:val="28"/>
                        </w:rPr>
                        <w:tab/>
                        <w:t>11t</w:t>
                      </w:r>
                      <w:r w:rsidRPr="00662495">
                        <w:rPr>
                          <w:rFonts w:ascii="Candara" w:hAnsi="Candara"/>
                          <w:sz w:val="28"/>
                          <w:szCs w:val="28"/>
                          <w:vertAlign w:val="superscript"/>
                        </w:rPr>
                        <w:t>h</w:t>
                      </w:r>
                      <w:r>
                        <w:rPr>
                          <w:rFonts w:ascii="Candara" w:hAnsi="Candara"/>
                          <w:sz w:val="28"/>
                          <w:szCs w:val="28"/>
                        </w:rPr>
                        <w:t xml:space="preserve"> July 2017</w:t>
                      </w:r>
                    </w:p>
                    <w:p w:rsidR="009B06EC" w:rsidRPr="008B6662" w:rsidRDefault="009B06EC" w:rsidP="009B06EC">
                      <w:pPr>
                        <w:jc w:val="center"/>
                        <w:rPr>
                          <w:rFonts w:ascii="Candara" w:hAnsi="Candara"/>
                          <w:sz w:val="28"/>
                          <w:szCs w:val="28"/>
                        </w:rPr>
                      </w:pPr>
                      <w:r w:rsidRPr="008B6662">
                        <w:rPr>
                          <w:rFonts w:ascii="Candara" w:hAnsi="Candara"/>
                          <w:sz w:val="28"/>
                          <w:szCs w:val="28"/>
                        </w:rPr>
                        <w:t>Date for review:</w:t>
                      </w:r>
                      <w:r>
                        <w:rPr>
                          <w:rFonts w:ascii="Candara" w:hAnsi="Candara"/>
                          <w:sz w:val="28"/>
                          <w:szCs w:val="28"/>
                        </w:rPr>
                        <w:tab/>
                        <w:t>May 2018</w:t>
                      </w:r>
                    </w:p>
                    <w:p w:rsidR="009B06EC" w:rsidRPr="007452AD" w:rsidRDefault="009B06EC" w:rsidP="009B06EC">
                      <w:pPr>
                        <w:jc w:val="center"/>
                        <w:rPr>
                          <w:rFonts w:ascii="Candara" w:hAnsi="Candara"/>
                          <w:sz w:val="32"/>
                          <w:szCs w:val="32"/>
                        </w:rPr>
                      </w:pPr>
                    </w:p>
                    <w:p w:rsidR="009B06EC" w:rsidRPr="0020742C" w:rsidRDefault="009B06EC" w:rsidP="009B06EC">
                      <w:pPr>
                        <w:jc w:val="center"/>
                        <w:rPr>
                          <w:rFonts w:ascii="Candara" w:hAnsi="Candara"/>
                          <w:sz w:val="48"/>
                          <w:szCs w:val="48"/>
                        </w:rPr>
                      </w:pPr>
                    </w:p>
                  </w:txbxContent>
                </v:textbox>
              </v:shape>
            </w:pict>
          </mc:Fallback>
        </mc:AlternateContent>
      </w:r>
    </w:p>
    <w:p w:rsidR="009B06EC" w:rsidRPr="00F5640A" w:rsidRDefault="009B06EC" w:rsidP="009B06EC">
      <w:pPr>
        <w:tabs>
          <w:tab w:val="left" w:pos="4965"/>
        </w:tabs>
      </w:pPr>
    </w:p>
    <w:p w:rsidR="009B06EC" w:rsidRPr="00F5640A" w:rsidRDefault="009B06EC" w:rsidP="009B06EC">
      <w:pPr>
        <w:tabs>
          <w:tab w:val="left" w:pos="4965"/>
        </w:tabs>
      </w:pPr>
    </w:p>
    <w:p w:rsidR="009B06EC" w:rsidRPr="00F5640A" w:rsidRDefault="009B06EC" w:rsidP="009B06EC">
      <w:pPr>
        <w:tabs>
          <w:tab w:val="left" w:pos="4965"/>
        </w:tabs>
      </w:pPr>
    </w:p>
    <w:p w:rsidR="009B06EC" w:rsidRPr="00F5640A" w:rsidRDefault="009B06EC" w:rsidP="009B06EC">
      <w:pPr>
        <w:pStyle w:val="BodyText"/>
        <w:rPr>
          <w:rFonts w:ascii="Candara" w:hAnsi="Candara"/>
          <w:sz w:val="22"/>
          <w:szCs w:val="22"/>
          <w:lang w:val="en"/>
        </w:rPr>
      </w:pPr>
    </w:p>
    <w:p w:rsidR="009B06EC" w:rsidRDefault="009B06EC" w:rsidP="009B06EC">
      <w:pPr>
        <w:pStyle w:val="BodyText2"/>
        <w:jc w:val="both"/>
        <w:rPr>
          <w:rFonts w:ascii="Candara" w:hAnsi="Candara"/>
        </w:rPr>
      </w:pPr>
    </w:p>
    <w:p w:rsidR="009B06EC" w:rsidRDefault="009B06EC" w:rsidP="009B06EC">
      <w:pPr>
        <w:pStyle w:val="BodyText2"/>
        <w:rPr>
          <w:rFonts w:ascii="Candara" w:hAnsi="Candara"/>
        </w:rPr>
      </w:pPr>
      <w:r w:rsidRPr="00F5640A">
        <w:rPr>
          <w:rFonts w:ascii="Candara" w:hAnsi="Candara"/>
        </w:rPr>
        <w:t xml:space="preserve">This document gives guidance to staff on </w:t>
      </w:r>
      <w:proofErr w:type="spellStart"/>
      <w:r w:rsidRPr="00F5640A">
        <w:rPr>
          <w:rFonts w:ascii="Candara" w:hAnsi="Candara"/>
        </w:rPr>
        <w:t>behaviour</w:t>
      </w:r>
      <w:proofErr w:type="spellEnd"/>
      <w:r w:rsidRPr="00F5640A">
        <w:rPr>
          <w:rFonts w:ascii="Candara" w:hAnsi="Candara"/>
        </w:rPr>
        <w:t xml:space="preserve"> management and identifies our whole school approach.  It also provides information to supply teachers, trainee teachers, governors, parents, children and other visitors.</w:t>
      </w:r>
    </w:p>
    <w:p w:rsidR="009B06EC" w:rsidRPr="00F5640A" w:rsidRDefault="009B06EC" w:rsidP="009B06EC">
      <w:pPr>
        <w:pStyle w:val="BodyText2"/>
        <w:rPr>
          <w:rFonts w:ascii="Candara" w:hAnsi="Candara"/>
        </w:rPr>
      </w:pPr>
      <w:r>
        <w:rPr>
          <w:rFonts w:ascii="Candara" w:hAnsi="Candara"/>
        </w:rPr>
        <w:t xml:space="preserve">Due to the current Covid-19 situation some alterations have been made to this good behavior policy. Please find the addendum in (appendix 4) </w:t>
      </w:r>
    </w:p>
    <w:p w:rsidR="009B06EC" w:rsidRPr="00F5640A" w:rsidRDefault="009B06EC" w:rsidP="009B06EC">
      <w:pPr>
        <w:pStyle w:val="Heading7"/>
        <w:rPr>
          <w:rFonts w:ascii="Candara" w:hAnsi="Candara"/>
          <w:b/>
          <w:bCs/>
          <w:color w:val="auto"/>
        </w:rPr>
      </w:pPr>
      <w:r w:rsidRPr="00F5640A">
        <w:rPr>
          <w:rFonts w:ascii="Candara" w:hAnsi="Candara"/>
          <w:b/>
          <w:bCs/>
          <w:color w:val="auto"/>
        </w:rPr>
        <w:t>Rationale</w:t>
      </w:r>
    </w:p>
    <w:p w:rsidR="009B06EC" w:rsidRPr="00F5640A" w:rsidRDefault="009B06EC" w:rsidP="009B06EC">
      <w:pPr>
        <w:pStyle w:val="BodyText2"/>
        <w:rPr>
          <w:rFonts w:ascii="Candara" w:hAnsi="Candara"/>
        </w:rPr>
      </w:pPr>
      <w:r w:rsidRPr="00F5640A">
        <w:rPr>
          <w:rFonts w:ascii="Candara" w:hAnsi="Candara"/>
        </w:rPr>
        <w:t>Children learn best when they are safe, happy and valued.  We believe that everybody who attends our school ha</w:t>
      </w:r>
      <w:r>
        <w:rPr>
          <w:rFonts w:ascii="Candara" w:hAnsi="Candara"/>
        </w:rPr>
        <w:t>s</w:t>
      </w:r>
      <w:r w:rsidRPr="00F5640A">
        <w:rPr>
          <w:rFonts w:ascii="Candara" w:hAnsi="Candara"/>
        </w:rPr>
        <w:t xml:space="preserve"> the following rights:</w:t>
      </w:r>
    </w:p>
    <w:p w:rsidR="009B06EC" w:rsidRPr="00F5640A" w:rsidRDefault="009B06EC" w:rsidP="009B06EC">
      <w:pPr>
        <w:numPr>
          <w:ilvl w:val="0"/>
          <w:numId w:val="8"/>
        </w:numPr>
        <w:autoSpaceDE/>
        <w:autoSpaceDN/>
        <w:spacing w:line="283" w:lineRule="auto"/>
        <w:rPr>
          <w:rFonts w:ascii="Candara" w:hAnsi="Candara"/>
        </w:rPr>
      </w:pPr>
      <w:r w:rsidRPr="00F5640A">
        <w:rPr>
          <w:rFonts w:ascii="Candara" w:hAnsi="Candara"/>
          <w:b/>
          <w:bCs/>
        </w:rPr>
        <w:t>The right to learn</w:t>
      </w:r>
    </w:p>
    <w:p w:rsidR="009B06EC" w:rsidRPr="00F5640A" w:rsidRDefault="009B06EC" w:rsidP="009B06EC">
      <w:pPr>
        <w:numPr>
          <w:ilvl w:val="0"/>
          <w:numId w:val="8"/>
        </w:numPr>
        <w:autoSpaceDE/>
        <w:autoSpaceDN/>
        <w:spacing w:line="283" w:lineRule="auto"/>
        <w:rPr>
          <w:rFonts w:ascii="Candara" w:hAnsi="Candara"/>
        </w:rPr>
      </w:pPr>
      <w:r w:rsidRPr="00F5640A">
        <w:rPr>
          <w:rFonts w:ascii="Candara" w:hAnsi="Candara"/>
          <w:b/>
          <w:bCs/>
        </w:rPr>
        <w:t>The right to be happy</w:t>
      </w:r>
    </w:p>
    <w:p w:rsidR="009B06EC" w:rsidRPr="00F5640A" w:rsidRDefault="009B06EC" w:rsidP="009B06EC">
      <w:pPr>
        <w:numPr>
          <w:ilvl w:val="0"/>
          <w:numId w:val="8"/>
        </w:numPr>
        <w:autoSpaceDE/>
        <w:autoSpaceDN/>
        <w:spacing w:line="283" w:lineRule="auto"/>
        <w:rPr>
          <w:rFonts w:ascii="Candara" w:hAnsi="Candara"/>
        </w:rPr>
      </w:pPr>
      <w:r w:rsidRPr="00F5640A">
        <w:rPr>
          <w:rFonts w:ascii="Candara" w:hAnsi="Candara"/>
          <w:b/>
          <w:bCs/>
        </w:rPr>
        <w:t>The right to be valued</w:t>
      </w:r>
    </w:p>
    <w:p w:rsidR="009B06EC" w:rsidRPr="00F5640A" w:rsidRDefault="009B06EC" w:rsidP="009B06EC">
      <w:pPr>
        <w:numPr>
          <w:ilvl w:val="0"/>
          <w:numId w:val="8"/>
        </w:numPr>
        <w:autoSpaceDE/>
        <w:autoSpaceDN/>
        <w:spacing w:line="283" w:lineRule="auto"/>
        <w:rPr>
          <w:rFonts w:ascii="Candara" w:hAnsi="Candara"/>
        </w:rPr>
      </w:pPr>
      <w:r w:rsidRPr="00F5640A">
        <w:rPr>
          <w:rFonts w:ascii="Candara" w:hAnsi="Candara"/>
          <w:b/>
          <w:bCs/>
        </w:rPr>
        <w:t>The right to be safe</w:t>
      </w:r>
    </w:p>
    <w:p w:rsidR="009B06EC" w:rsidRPr="00F5640A" w:rsidRDefault="009B06EC" w:rsidP="009B06EC">
      <w:pPr>
        <w:pStyle w:val="Heading1"/>
        <w:rPr>
          <w:rFonts w:ascii="Candara" w:hAnsi="Candara"/>
          <w:sz w:val="22"/>
          <w:szCs w:val="22"/>
        </w:rPr>
      </w:pPr>
    </w:p>
    <w:p w:rsidR="009B06EC" w:rsidRPr="009B06EC" w:rsidRDefault="009B06EC" w:rsidP="009B06EC">
      <w:pPr>
        <w:pStyle w:val="Heading1"/>
        <w:rPr>
          <w:rFonts w:ascii="Candara" w:hAnsi="Candara"/>
          <w:b w:val="0"/>
          <w:sz w:val="22"/>
          <w:szCs w:val="22"/>
          <w:u w:val="none"/>
        </w:rPr>
      </w:pPr>
      <w:r w:rsidRPr="009B06EC">
        <w:rPr>
          <w:rFonts w:ascii="Candara" w:hAnsi="Candara"/>
          <w:b w:val="0"/>
          <w:sz w:val="22"/>
          <w:szCs w:val="22"/>
          <w:u w:val="none"/>
        </w:rPr>
        <w:t>These rights underpin the procedures and strategies in place throughout the school.  With these rights come responsibilities, children at Thompson Primary School have the following responsibilities:</w:t>
      </w:r>
    </w:p>
    <w:p w:rsidR="009B06EC" w:rsidRPr="00F5640A" w:rsidRDefault="009B06EC" w:rsidP="009B06EC">
      <w:pPr>
        <w:pStyle w:val="Heading1"/>
        <w:rPr>
          <w:rFonts w:ascii="Candara" w:hAnsi="Candara"/>
          <w:sz w:val="22"/>
          <w:szCs w:val="22"/>
        </w:rPr>
      </w:pPr>
    </w:p>
    <w:p w:rsidR="009B06EC" w:rsidRPr="00E44E13" w:rsidRDefault="009B06EC" w:rsidP="009B06EC">
      <w:pPr>
        <w:numPr>
          <w:ilvl w:val="3"/>
          <w:numId w:val="7"/>
        </w:numPr>
        <w:autoSpaceDE/>
        <w:autoSpaceDN/>
        <w:spacing w:line="283" w:lineRule="auto"/>
        <w:rPr>
          <w:rFonts w:ascii="Candara" w:hAnsi="Candara"/>
        </w:rPr>
      </w:pPr>
      <w:r w:rsidRPr="00F5640A">
        <w:rPr>
          <w:rFonts w:ascii="Candara" w:hAnsi="Candara"/>
          <w:b/>
          <w:bCs/>
        </w:rPr>
        <w:t>To follow the ‘Golden Rules’</w:t>
      </w:r>
    </w:p>
    <w:p w:rsidR="009B06EC" w:rsidRPr="007B5166" w:rsidRDefault="009B06EC" w:rsidP="009B06EC">
      <w:pPr>
        <w:numPr>
          <w:ilvl w:val="3"/>
          <w:numId w:val="7"/>
        </w:numPr>
        <w:autoSpaceDE/>
        <w:autoSpaceDN/>
        <w:spacing w:line="283" w:lineRule="auto"/>
        <w:rPr>
          <w:rFonts w:ascii="Candara" w:hAnsi="Candara"/>
        </w:rPr>
      </w:pPr>
      <w:r>
        <w:rPr>
          <w:rFonts w:ascii="Candara" w:hAnsi="Candara"/>
          <w:b/>
          <w:bCs/>
        </w:rPr>
        <w:t>To follow class rules</w:t>
      </w:r>
    </w:p>
    <w:p w:rsidR="009B06EC" w:rsidRPr="00B577B1" w:rsidRDefault="009B06EC" w:rsidP="009B06EC">
      <w:pPr>
        <w:numPr>
          <w:ilvl w:val="3"/>
          <w:numId w:val="7"/>
        </w:numPr>
        <w:autoSpaceDE/>
        <w:autoSpaceDN/>
        <w:spacing w:line="283" w:lineRule="auto"/>
        <w:rPr>
          <w:rFonts w:ascii="Candara" w:hAnsi="Candara"/>
        </w:rPr>
      </w:pPr>
      <w:r>
        <w:rPr>
          <w:rFonts w:ascii="Candara" w:hAnsi="Candara"/>
          <w:b/>
          <w:bCs/>
        </w:rPr>
        <w:t>To be responsible for ‘my’ learning</w:t>
      </w:r>
    </w:p>
    <w:p w:rsidR="009B06EC" w:rsidRPr="00F5640A" w:rsidRDefault="009B06EC" w:rsidP="009B06EC">
      <w:pPr>
        <w:numPr>
          <w:ilvl w:val="3"/>
          <w:numId w:val="7"/>
        </w:numPr>
        <w:autoSpaceDE/>
        <w:autoSpaceDN/>
        <w:spacing w:line="283" w:lineRule="auto"/>
        <w:rPr>
          <w:rFonts w:ascii="Candara" w:hAnsi="Candara"/>
        </w:rPr>
      </w:pPr>
      <w:r>
        <w:rPr>
          <w:rFonts w:ascii="Candara" w:hAnsi="Candara"/>
          <w:b/>
          <w:bCs/>
        </w:rPr>
        <w:t xml:space="preserve">To understand that ‘my </w:t>
      </w:r>
      <w:proofErr w:type="spellStart"/>
      <w:r>
        <w:rPr>
          <w:rFonts w:ascii="Candara" w:hAnsi="Candara"/>
          <w:b/>
          <w:bCs/>
        </w:rPr>
        <w:t>behaviour</w:t>
      </w:r>
      <w:proofErr w:type="spellEnd"/>
      <w:r>
        <w:rPr>
          <w:rFonts w:ascii="Candara" w:hAnsi="Candara"/>
          <w:b/>
          <w:bCs/>
        </w:rPr>
        <w:t>’ can have an impact on the learning of others</w:t>
      </w:r>
    </w:p>
    <w:p w:rsidR="009B06EC" w:rsidRPr="00F5640A" w:rsidRDefault="009B06EC" w:rsidP="009B06EC">
      <w:pPr>
        <w:pStyle w:val="Heading1"/>
        <w:rPr>
          <w:rFonts w:ascii="Candara" w:hAnsi="Candara"/>
          <w:b w:val="0"/>
          <w:bCs w:val="0"/>
          <w:sz w:val="28"/>
          <w:szCs w:val="28"/>
        </w:rPr>
      </w:pPr>
    </w:p>
    <w:p w:rsidR="009B06EC" w:rsidRPr="00F5640A" w:rsidRDefault="009B06EC" w:rsidP="009B06EC">
      <w:pPr>
        <w:pStyle w:val="Heading1"/>
        <w:rPr>
          <w:rFonts w:ascii="Candara" w:hAnsi="Candara"/>
          <w:b w:val="0"/>
          <w:bCs w:val="0"/>
          <w:sz w:val="28"/>
          <w:szCs w:val="28"/>
        </w:rPr>
      </w:pPr>
      <w:r w:rsidRPr="00F5640A">
        <w:rPr>
          <w:rFonts w:ascii="Candara" w:hAnsi="Candara"/>
          <w:b w:val="0"/>
          <w:bCs w:val="0"/>
          <w:sz w:val="28"/>
          <w:szCs w:val="28"/>
        </w:rPr>
        <w:t>Aims</w:t>
      </w:r>
    </w:p>
    <w:p w:rsidR="009B06EC" w:rsidRPr="00F5640A" w:rsidRDefault="009B06EC" w:rsidP="009B06EC">
      <w:pPr>
        <w:numPr>
          <w:ilvl w:val="0"/>
          <w:numId w:val="2"/>
        </w:numPr>
        <w:autoSpaceDE/>
        <w:autoSpaceDN/>
        <w:spacing w:line="283" w:lineRule="auto"/>
        <w:rPr>
          <w:rFonts w:ascii="Candara" w:hAnsi="Candara"/>
        </w:rPr>
      </w:pPr>
      <w:r w:rsidRPr="00F5640A">
        <w:rPr>
          <w:rFonts w:ascii="Candara" w:hAnsi="Candara"/>
        </w:rPr>
        <w:t>To develop a calm, safe, happy environment where children are able to learn and staff are able to teach effectively</w:t>
      </w:r>
    </w:p>
    <w:p w:rsidR="009B06EC" w:rsidRPr="00F5640A" w:rsidRDefault="009B06EC" w:rsidP="009B06EC">
      <w:pPr>
        <w:numPr>
          <w:ilvl w:val="0"/>
          <w:numId w:val="2"/>
        </w:numPr>
        <w:autoSpaceDE/>
        <w:autoSpaceDN/>
        <w:spacing w:line="283" w:lineRule="auto"/>
        <w:rPr>
          <w:rFonts w:ascii="Candara" w:hAnsi="Candara"/>
        </w:rPr>
      </w:pPr>
      <w:r w:rsidRPr="00F5640A">
        <w:rPr>
          <w:rFonts w:ascii="Candara" w:hAnsi="Candara"/>
        </w:rPr>
        <w:lastRenderedPageBreak/>
        <w:t xml:space="preserve">To develop a consistent approach </w:t>
      </w:r>
      <w:r>
        <w:rPr>
          <w:rFonts w:ascii="Candara" w:hAnsi="Candara"/>
        </w:rPr>
        <w:t xml:space="preserve">(around the child) </w:t>
      </w:r>
      <w:r w:rsidRPr="00F5640A">
        <w:rPr>
          <w:rFonts w:ascii="Candara" w:hAnsi="Candara"/>
        </w:rPr>
        <w:t xml:space="preserve">to </w:t>
      </w:r>
      <w:proofErr w:type="spellStart"/>
      <w:r w:rsidRPr="00F5640A">
        <w:rPr>
          <w:rFonts w:ascii="Candara" w:hAnsi="Candara"/>
        </w:rPr>
        <w:t>behaviour</w:t>
      </w:r>
      <w:proofErr w:type="spellEnd"/>
      <w:r w:rsidRPr="00F5640A">
        <w:rPr>
          <w:rFonts w:ascii="Candara" w:hAnsi="Candara"/>
        </w:rPr>
        <w:t xml:space="preserve"> management throughout school</w:t>
      </w:r>
    </w:p>
    <w:p w:rsidR="009B06EC" w:rsidRPr="00F5640A" w:rsidRDefault="009B06EC" w:rsidP="009B06EC">
      <w:pPr>
        <w:numPr>
          <w:ilvl w:val="0"/>
          <w:numId w:val="2"/>
        </w:numPr>
        <w:autoSpaceDE/>
        <w:autoSpaceDN/>
        <w:spacing w:line="283" w:lineRule="auto"/>
        <w:rPr>
          <w:rFonts w:ascii="Candara" w:hAnsi="Candara"/>
        </w:rPr>
      </w:pPr>
      <w:r w:rsidRPr="00F5640A">
        <w:rPr>
          <w:rFonts w:ascii="Candara" w:hAnsi="Candara"/>
        </w:rPr>
        <w:t xml:space="preserve">To reward children that </w:t>
      </w:r>
      <w:r>
        <w:rPr>
          <w:rFonts w:ascii="Candara" w:hAnsi="Candara"/>
        </w:rPr>
        <w:t>uphold</w:t>
      </w:r>
      <w:r w:rsidRPr="00F5640A">
        <w:rPr>
          <w:rFonts w:ascii="Candara" w:hAnsi="Candara"/>
        </w:rPr>
        <w:t xml:space="preserve"> the school rules </w:t>
      </w:r>
    </w:p>
    <w:p w:rsidR="009B06EC" w:rsidRDefault="009B06EC" w:rsidP="009B06EC">
      <w:pPr>
        <w:numPr>
          <w:ilvl w:val="0"/>
          <w:numId w:val="2"/>
        </w:numPr>
        <w:autoSpaceDE/>
        <w:autoSpaceDN/>
        <w:spacing w:line="283" w:lineRule="auto"/>
        <w:rPr>
          <w:rFonts w:ascii="Candara" w:hAnsi="Candara"/>
        </w:rPr>
      </w:pPr>
      <w:r w:rsidRPr="00F5640A">
        <w:rPr>
          <w:rFonts w:ascii="Candara" w:hAnsi="Candara"/>
        </w:rPr>
        <w:t>To ensure children know their rights and responsibilities and understand the consequences of the choices they make</w:t>
      </w:r>
    </w:p>
    <w:p w:rsidR="009B06EC" w:rsidRPr="009B06EC" w:rsidRDefault="009B06EC" w:rsidP="009B06EC">
      <w:pPr>
        <w:numPr>
          <w:ilvl w:val="0"/>
          <w:numId w:val="2"/>
        </w:numPr>
        <w:autoSpaceDE/>
        <w:autoSpaceDN/>
        <w:spacing w:line="283" w:lineRule="auto"/>
        <w:rPr>
          <w:rFonts w:ascii="Candara" w:hAnsi="Candara"/>
        </w:rPr>
      </w:pPr>
    </w:p>
    <w:p w:rsidR="009B06EC" w:rsidRDefault="009B06EC" w:rsidP="009B06EC">
      <w:pPr>
        <w:pStyle w:val="Heading1"/>
        <w:rPr>
          <w:rFonts w:ascii="Candara" w:hAnsi="Candara"/>
          <w:b w:val="0"/>
          <w:bCs w:val="0"/>
          <w:sz w:val="28"/>
          <w:szCs w:val="28"/>
        </w:rPr>
      </w:pPr>
      <w:r>
        <w:rPr>
          <w:rFonts w:ascii="Candara" w:hAnsi="Candara"/>
          <w:b w:val="0"/>
          <w:bCs w:val="0"/>
          <w:sz w:val="28"/>
          <w:szCs w:val="28"/>
        </w:rPr>
        <w:t>Golden and Classroom rules</w:t>
      </w:r>
    </w:p>
    <w:p w:rsidR="009B06EC" w:rsidRPr="00F5640A" w:rsidRDefault="009B06EC" w:rsidP="009B06EC">
      <w:pPr>
        <w:pStyle w:val="Heading1"/>
        <w:rPr>
          <w:rFonts w:ascii="Candara" w:hAnsi="Candara"/>
          <w:b w:val="0"/>
          <w:bCs w:val="0"/>
          <w:sz w:val="28"/>
          <w:szCs w:val="28"/>
        </w:rPr>
      </w:pPr>
    </w:p>
    <w:p w:rsidR="009B06EC" w:rsidRDefault="009B06EC" w:rsidP="009B06EC">
      <w:pPr>
        <w:pStyle w:val="BodyText2"/>
        <w:rPr>
          <w:rFonts w:ascii="Candara" w:hAnsi="Candara"/>
        </w:rPr>
      </w:pPr>
      <w:r w:rsidRPr="00F5640A">
        <w:rPr>
          <w:rFonts w:ascii="Candara" w:hAnsi="Candara"/>
        </w:rPr>
        <w:t>The rights and responsibilities, including the ‘Golden Rules’ are displayed prominently throughout the school and in every classroom.</w:t>
      </w:r>
    </w:p>
    <w:p w:rsidR="009B06EC" w:rsidRPr="0096771B" w:rsidRDefault="009B06EC" w:rsidP="009B06EC">
      <w:pPr>
        <w:pStyle w:val="BodyText2"/>
        <w:rPr>
          <w:rFonts w:ascii="Candara" w:hAnsi="Candara"/>
        </w:rPr>
      </w:pPr>
      <w:r>
        <w:rPr>
          <w:rFonts w:ascii="Candara" w:hAnsi="Candara"/>
        </w:rPr>
        <w:t xml:space="preserve">Children create class rules; each class may be different. These rules are put in place at the beginning of each academic year. </w:t>
      </w:r>
    </w:p>
    <w:p w:rsidR="009B06EC" w:rsidRPr="00D90A7B" w:rsidRDefault="009B06EC" w:rsidP="009B06EC">
      <w:r>
        <w:rPr>
          <w:rFonts w:ascii="Candara" w:hAnsi="Candara"/>
        </w:rPr>
        <w:t>(</w:t>
      </w:r>
      <w:r w:rsidRPr="00D90A7B">
        <w:rPr>
          <w:rFonts w:ascii="Candara" w:hAnsi="Candara"/>
        </w:rPr>
        <w:t>See appendix</w:t>
      </w:r>
      <w:r>
        <w:rPr>
          <w:rFonts w:ascii="Candara" w:hAnsi="Candara"/>
        </w:rPr>
        <w:t xml:space="preserve"> 2) for Golden R</w:t>
      </w:r>
      <w:r w:rsidRPr="00D90A7B">
        <w:rPr>
          <w:rFonts w:ascii="Candara" w:hAnsi="Candara"/>
        </w:rPr>
        <w:t>ules</w:t>
      </w:r>
    </w:p>
    <w:p w:rsidR="009B06EC" w:rsidRDefault="009B06EC" w:rsidP="009B06EC">
      <w:pPr>
        <w:pStyle w:val="BodyText"/>
        <w:rPr>
          <w:rFonts w:ascii="Candara" w:hAnsi="Candara"/>
          <w:sz w:val="28"/>
          <w:szCs w:val="28"/>
        </w:rPr>
      </w:pPr>
    </w:p>
    <w:p w:rsidR="009B06EC" w:rsidRPr="00F5640A" w:rsidRDefault="009B06EC" w:rsidP="009B06EC">
      <w:pPr>
        <w:pStyle w:val="BodyText"/>
        <w:rPr>
          <w:rFonts w:ascii="Candara" w:hAnsi="Candara"/>
          <w:sz w:val="28"/>
          <w:szCs w:val="28"/>
          <w:lang w:val="en"/>
        </w:rPr>
      </w:pPr>
      <w:r w:rsidRPr="00F5640A">
        <w:rPr>
          <w:rFonts w:ascii="Candara" w:hAnsi="Candara"/>
          <w:sz w:val="28"/>
          <w:szCs w:val="28"/>
        </w:rPr>
        <w:t xml:space="preserve">Good </w:t>
      </w:r>
      <w:proofErr w:type="spellStart"/>
      <w:r w:rsidRPr="00F5640A">
        <w:rPr>
          <w:rFonts w:ascii="Candara" w:hAnsi="Candara"/>
          <w:sz w:val="28"/>
          <w:szCs w:val="28"/>
        </w:rPr>
        <w:t>behaviour</w:t>
      </w:r>
      <w:proofErr w:type="spellEnd"/>
      <w:r w:rsidRPr="00F5640A">
        <w:rPr>
          <w:rFonts w:ascii="Candara" w:hAnsi="Candara"/>
          <w:sz w:val="28"/>
          <w:szCs w:val="28"/>
        </w:rPr>
        <w:t xml:space="preserve"> is about:</w:t>
      </w:r>
    </w:p>
    <w:p w:rsidR="009B06EC" w:rsidRPr="00F5640A" w:rsidRDefault="009B06EC" w:rsidP="009B06EC">
      <w:pPr>
        <w:pStyle w:val="BodyText"/>
        <w:numPr>
          <w:ilvl w:val="0"/>
          <w:numId w:val="3"/>
        </w:numPr>
        <w:autoSpaceDE/>
        <w:autoSpaceDN/>
        <w:spacing w:after="120" w:line="264" w:lineRule="auto"/>
        <w:rPr>
          <w:rFonts w:ascii="Candara" w:hAnsi="Candara"/>
          <w:sz w:val="22"/>
          <w:szCs w:val="22"/>
          <w:lang w:val="en"/>
        </w:rPr>
      </w:pPr>
      <w:r>
        <w:rPr>
          <w:rFonts w:ascii="Candara" w:hAnsi="Candara"/>
          <w:sz w:val="22"/>
          <w:szCs w:val="22"/>
          <w:lang w:val="en"/>
        </w:rPr>
        <w:t>C</w:t>
      </w:r>
      <w:r w:rsidRPr="00F5640A">
        <w:rPr>
          <w:rFonts w:ascii="Candara" w:hAnsi="Candara"/>
          <w:sz w:val="22"/>
          <w:szCs w:val="22"/>
          <w:lang w:val="en"/>
        </w:rPr>
        <w:t>hildren and adults behaving in a responsible manner towards others, showing consideration, courtesy and respect for other people at all time</w:t>
      </w:r>
      <w:r>
        <w:rPr>
          <w:rFonts w:ascii="Candara" w:hAnsi="Candara"/>
          <w:sz w:val="22"/>
          <w:szCs w:val="22"/>
          <w:lang w:val="en"/>
        </w:rPr>
        <w:t>s</w:t>
      </w:r>
    </w:p>
    <w:p w:rsidR="009B06EC" w:rsidRPr="00F5640A" w:rsidRDefault="009B06EC" w:rsidP="009B06EC">
      <w:pPr>
        <w:pStyle w:val="BodyText"/>
        <w:numPr>
          <w:ilvl w:val="0"/>
          <w:numId w:val="3"/>
        </w:numPr>
        <w:autoSpaceDE/>
        <w:autoSpaceDN/>
        <w:spacing w:after="120" w:line="264" w:lineRule="auto"/>
        <w:rPr>
          <w:rFonts w:ascii="Candara" w:hAnsi="Candara"/>
          <w:sz w:val="22"/>
          <w:szCs w:val="22"/>
          <w:lang w:val="en"/>
        </w:rPr>
      </w:pPr>
      <w:r>
        <w:rPr>
          <w:rFonts w:ascii="Candara" w:hAnsi="Candara"/>
          <w:sz w:val="22"/>
          <w:szCs w:val="22"/>
          <w:lang w:val="en"/>
        </w:rPr>
        <w:t>A</w:t>
      </w:r>
      <w:r w:rsidRPr="00F5640A">
        <w:rPr>
          <w:rFonts w:ascii="Candara" w:hAnsi="Candara"/>
          <w:sz w:val="22"/>
          <w:szCs w:val="22"/>
          <w:lang w:val="en"/>
        </w:rPr>
        <w:t>ccepting responsibility for ourselves, each other, our learning and our school</w:t>
      </w:r>
    </w:p>
    <w:p w:rsidR="009B06EC" w:rsidRPr="00F5640A" w:rsidRDefault="009B06EC" w:rsidP="009B06EC">
      <w:pPr>
        <w:pStyle w:val="BodyText"/>
        <w:numPr>
          <w:ilvl w:val="0"/>
          <w:numId w:val="3"/>
        </w:numPr>
        <w:autoSpaceDE/>
        <w:autoSpaceDN/>
        <w:spacing w:after="120" w:line="264" w:lineRule="auto"/>
        <w:rPr>
          <w:rFonts w:ascii="Candara" w:hAnsi="Candara"/>
          <w:sz w:val="22"/>
          <w:szCs w:val="22"/>
          <w:lang w:val="en"/>
        </w:rPr>
      </w:pPr>
      <w:r>
        <w:rPr>
          <w:rFonts w:ascii="Candara" w:hAnsi="Candara"/>
          <w:sz w:val="22"/>
          <w:szCs w:val="22"/>
          <w:lang w:val="en"/>
        </w:rPr>
        <w:t>M</w:t>
      </w:r>
      <w:r w:rsidRPr="00F5640A">
        <w:rPr>
          <w:rFonts w:ascii="Candara" w:hAnsi="Candara"/>
          <w:sz w:val="22"/>
          <w:szCs w:val="22"/>
          <w:lang w:val="en"/>
        </w:rPr>
        <w:t>oving around considerately and reasonably quietly</w:t>
      </w:r>
    </w:p>
    <w:p w:rsidR="009B06EC" w:rsidRPr="00F5640A" w:rsidRDefault="009B06EC" w:rsidP="009B06EC">
      <w:pPr>
        <w:pStyle w:val="BodyText"/>
        <w:numPr>
          <w:ilvl w:val="0"/>
          <w:numId w:val="3"/>
        </w:numPr>
        <w:autoSpaceDE/>
        <w:autoSpaceDN/>
        <w:spacing w:after="120" w:line="264" w:lineRule="auto"/>
        <w:rPr>
          <w:rFonts w:ascii="Candara" w:hAnsi="Candara"/>
          <w:sz w:val="22"/>
          <w:szCs w:val="22"/>
          <w:lang w:val="en"/>
        </w:rPr>
      </w:pPr>
      <w:r>
        <w:rPr>
          <w:rFonts w:ascii="Candara" w:hAnsi="Candara"/>
          <w:sz w:val="22"/>
          <w:szCs w:val="22"/>
          <w:lang w:val="en"/>
        </w:rPr>
        <w:t>P</w:t>
      </w:r>
      <w:r w:rsidRPr="00F5640A">
        <w:rPr>
          <w:rFonts w:ascii="Candara" w:hAnsi="Candara"/>
          <w:sz w:val="22"/>
          <w:szCs w:val="22"/>
          <w:lang w:val="en"/>
        </w:rPr>
        <w:t>laying sensibly and safely</w:t>
      </w:r>
    </w:p>
    <w:p w:rsidR="009B06EC" w:rsidRPr="00F5640A" w:rsidRDefault="009B06EC" w:rsidP="009B06EC">
      <w:pPr>
        <w:pStyle w:val="BodyText"/>
        <w:numPr>
          <w:ilvl w:val="0"/>
          <w:numId w:val="3"/>
        </w:numPr>
        <w:autoSpaceDE/>
        <w:autoSpaceDN/>
        <w:spacing w:after="120" w:line="264" w:lineRule="auto"/>
        <w:rPr>
          <w:rFonts w:ascii="Candara" w:hAnsi="Candara"/>
          <w:sz w:val="22"/>
          <w:szCs w:val="22"/>
          <w:lang w:val="en"/>
        </w:rPr>
      </w:pPr>
      <w:r>
        <w:rPr>
          <w:rFonts w:ascii="Candara" w:hAnsi="Candara"/>
          <w:sz w:val="22"/>
          <w:szCs w:val="22"/>
          <w:lang w:val="en"/>
        </w:rPr>
        <w:t>W</w:t>
      </w:r>
      <w:r w:rsidRPr="00F5640A">
        <w:rPr>
          <w:rFonts w:ascii="Candara" w:hAnsi="Candara"/>
          <w:sz w:val="22"/>
          <w:szCs w:val="22"/>
          <w:lang w:val="en"/>
        </w:rPr>
        <w:t>orking hard in a reasonable manner</w:t>
      </w:r>
    </w:p>
    <w:p w:rsidR="009B06EC" w:rsidRPr="00E44E13" w:rsidRDefault="009B06EC" w:rsidP="009B06EC">
      <w:pPr>
        <w:pStyle w:val="BodyText"/>
        <w:rPr>
          <w:rFonts w:ascii="Candara" w:hAnsi="Candara"/>
          <w:b/>
          <w:sz w:val="28"/>
          <w:szCs w:val="28"/>
          <w:lang w:val="en"/>
        </w:rPr>
      </w:pPr>
    </w:p>
    <w:p w:rsidR="009B06EC" w:rsidRDefault="009B06EC" w:rsidP="009B06EC">
      <w:pPr>
        <w:pStyle w:val="BodyText"/>
        <w:rPr>
          <w:rFonts w:ascii="Candara" w:hAnsi="Candara"/>
          <w:b/>
          <w:sz w:val="28"/>
          <w:szCs w:val="28"/>
          <w:lang w:val="en"/>
        </w:rPr>
      </w:pPr>
      <w:r w:rsidRPr="00E44E13">
        <w:rPr>
          <w:rFonts w:ascii="Candara" w:hAnsi="Candara"/>
          <w:b/>
          <w:sz w:val="28"/>
          <w:szCs w:val="28"/>
          <w:lang w:val="en"/>
        </w:rPr>
        <w:t>Class Dojo</w:t>
      </w:r>
    </w:p>
    <w:p w:rsidR="009B06EC" w:rsidRDefault="009B06EC" w:rsidP="009B06EC">
      <w:pPr>
        <w:pStyle w:val="BodyText"/>
        <w:rPr>
          <w:rFonts w:ascii="Candara" w:hAnsi="Candara"/>
          <w:sz w:val="22"/>
          <w:szCs w:val="22"/>
          <w:lang w:val="en"/>
        </w:rPr>
      </w:pPr>
      <w:r>
        <w:rPr>
          <w:rFonts w:ascii="Candara" w:hAnsi="Candara"/>
          <w:sz w:val="22"/>
          <w:szCs w:val="22"/>
          <w:lang w:val="en"/>
        </w:rPr>
        <w:t xml:space="preserve">Class dojo is a daily classroom reward and sanction system. The children are awarded points for </w:t>
      </w:r>
      <w:proofErr w:type="spellStart"/>
      <w:r>
        <w:rPr>
          <w:rFonts w:ascii="Candara" w:hAnsi="Candara"/>
          <w:sz w:val="22"/>
          <w:szCs w:val="22"/>
          <w:lang w:val="en"/>
        </w:rPr>
        <w:t>behaviour</w:t>
      </w:r>
      <w:proofErr w:type="spellEnd"/>
      <w:r>
        <w:rPr>
          <w:rFonts w:ascii="Candara" w:hAnsi="Candara"/>
          <w:sz w:val="22"/>
          <w:szCs w:val="22"/>
          <w:lang w:val="en"/>
        </w:rPr>
        <w:t xml:space="preserve">. Parents can engage with this system and monitor the </w:t>
      </w:r>
      <w:proofErr w:type="spellStart"/>
      <w:r>
        <w:rPr>
          <w:rFonts w:ascii="Candara" w:hAnsi="Candara"/>
          <w:sz w:val="22"/>
          <w:szCs w:val="22"/>
          <w:lang w:val="en"/>
        </w:rPr>
        <w:t>behaviour</w:t>
      </w:r>
      <w:proofErr w:type="spellEnd"/>
      <w:r>
        <w:rPr>
          <w:rFonts w:ascii="Candara" w:hAnsi="Candara"/>
          <w:sz w:val="22"/>
          <w:szCs w:val="22"/>
          <w:lang w:val="en"/>
        </w:rPr>
        <w:t xml:space="preserve"> of their child. </w:t>
      </w:r>
    </w:p>
    <w:p w:rsidR="009B06EC" w:rsidRPr="00E44E13" w:rsidRDefault="009B06EC" w:rsidP="009B06EC">
      <w:pPr>
        <w:pStyle w:val="BodyText"/>
        <w:rPr>
          <w:rFonts w:ascii="Candara" w:hAnsi="Candara"/>
          <w:sz w:val="22"/>
          <w:szCs w:val="22"/>
          <w:lang w:val="en"/>
        </w:rPr>
      </w:pPr>
    </w:p>
    <w:p w:rsidR="009B06EC" w:rsidRPr="00F5640A" w:rsidRDefault="009B06EC" w:rsidP="009B06EC">
      <w:pPr>
        <w:pStyle w:val="BodyText"/>
        <w:rPr>
          <w:rFonts w:ascii="Candara" w:hAnsi="Candara"/>
          <w:sz w:val="28"/>
          <w:szCs w:val="28"/>
          <w:lang w:val="en"/>
        </w:rPr>
      </w:pPr>
      <w:r w:rsidRPr="00F5640A">
        <w:rPr>
          <w:rFonts w:ascii="Candara" w:hAnsi="Candara"/>
          <w:sz w:val="28"/>
          <w:szCs w:val="28"/>
        </w:rPr>
        <w:t xml:space="preserve">Good </w:t>
      </w:r>
      <w:proofErr w:type="spellStart"/>
      <w:r w:rsidRPr="00F5640A">
        <w:rPr>
          <w:rFonts w:ascii="Candara" w:hAnsi="Candara"/>
          <w:sz w:val="28"/>
          <w:szCs w:val="28"/>
        </w:rPr>
        <w:t>behaviour</w:t>
      </w:r>
      <w:proofErr w:type="spellEnd"/>
      <w:r w:rsidRPr="00F5640A">
        <w:rPr>
          <w:rFonts w:ascii="Candara" w:hAnsi="Candara"/>
          <w:sz w:val="28"/>
          <w:szCs w:val="28"/>
        </w:rPr>
        <w:t xml:space="preserve"> is encouraged by:</w:t>
      </w:r>
    </w:p>
    <w:p w:rsidR="009B06EC" w:rsidRPr="00F5640A" w:rsidRDefault="009B06EC" w:rsidP="009B06EC">
      <w:pPr>
        <w:pStyle w:val="BodyText"/>
        <w:numPr>
          <w:ilvl w:val="0"/>
          <w:numId w:val="4"/>
        </w:numPr>
        <w:autoSpaceDE/>
        <w:autoSpaceDN/>
        <w:spacing w:after="120" w:line="264" w:lineRule="auto"/>
        <w:rPr>
          <w:rFonts w:ascii="Candara" w:hAnsi="Candara"/>
          <w:sz w:val="22"/>
          <w:szCs w:val="22"/>
          <w:lang w:val="en"/>
        </w:rPr>
      </w:pPr>
      <w:r>
        <w:rPr>
          <w:rFonts w:ascii="Candara" w:hAnsi="Candara"/>
          <w:sz w:val="22"/>
          <w:szCs w:val="22"/>
          <w:lang w:val="en"/>
        </w:rPr>
        <w:t>D</w:t>
      </w:r>
      <w:r w:rsidRPr="00F5640A">
        <w:rPr>
          <w:rFonts w:ascii="Candara" w:hAnsi="Candara"/>
          <w:sz w:val="22"/>
          <w:szCs w:val="22"/>
          <w:lang w:val="en"/>
        </w:rPr>
        <w:t>eveloping respectful relationships and building self-esteem</w:t>
      </w:r>
    </w:p>
    <w:p w:rsidR="009B06EC" w:rsidRPr="00F5640A" w:rsidRDefault="009B06EC" w:rsidP="009B06EC">
      <w:pPr>
        <w:pStyle w:val="BodyText"/>
        <w:numPr>
          <w:ilvl w:val="0"/>
          <w:numId w:val="4"/>
        </w:numPr>
        <w:autoSpaceDE/>
        <w:autoSpaceDN/>
        <w:spacing w:after="120" w:line="264" w:lineRule="auto"/>
        <w:rPr>
          <w:rFonts w:ascii="Candara" w:hAnsi="Candara"/>
          <w:sz w:val="22"/>
          <w:szCs w:val="22"/>
          <w:lang w:val="en"/>
        </w:rPr>
      </w:pPr>
      <w:r>
        <w:rPr>
          <w:rFonts w:ascii="Candara" w:hAnsi="Candara"/>
          <w:sz w:val="22"/>
          <w:szCs w:val="22"/>
          <w:lang w:val="en"/>
        </w:rPr>
        <w:t>B</w:t>
      </w:r>
      <w:r w:rsidRPr="00F5640A">
        <w:rPr>
          <w:rFonts w:ascii="Candara" w:hAnsi="Candara"/>
          <w:sz w:val="22"/>
          <w:szCs w:val="22"/>
          <w:lang w:val="en"/>
        </w:rPr>
        <w:t xml:space="preserve">y being clear and consistent about what is seen as good </w:t>
      </w:r>
      <w:proofErr w:type="spellStart"/>
      <w:r w:rsidRPr="00F5640A">
        <w:rPr>
          <w:rFonts w:ascii="Candara" w:hAnsi="Candara"/>
          <w:sz w:val="22"/>
          <w:szCs w:val="22"/>
          <w:lang w:val="en"/>
        </w:rPr>
        <w:t>behaviour</w:t>
      </w:r>
      <w:proofErr w:type="spellEnd"/>
    </w:p>
    <w:p w:rsidR="009B06EC" w:rsidRPr="00F5640A" w:rsidRDefault="009B06EC" w:rsidP="009B06EC">
      <w:pPr>
        <w:pStyle w:val="BodyText"/>
        <w:numPr>
          <w:ilvl w:val="0"/>
          <w:numId w:val="4"/>
        </w:numPr>
        <w:autoSpaceDE/>
        <w:autoSpaceDN/>
        <w:spacing w:after="120" w:line="264" w:lineRule="auto"/>
        <w:rPr>
          <w:rFonts w:ascii="Candara" w:hAnsi="Candara"/>
          <w:sz w:val="22"/>
          <w:szCs w:val="22"/>
        </w:rPr>
      </w:pPr>
      <w:r>
        <w:rPr>
          <w:rFonts w:ascii="Candara" w:hAnsi="Candara"/>
          <w:sz w:val="22"/>
          <w:szCs w:val="22"/>
          <w:lang w:val="en"/>
        </w:rPr>
        <w:t>L</w:t>
      </w:r>
      <w:r w:rsidRPr="00F5640A">
        <w:rPr>
          <w:rFonts w:ascii="Candara" w:hAnsi="Candara"/>
          <w:sz w:val="22"/>
          <w:szCs w:val="22"/>
          <w:lang w:val="en"/>
        </w:rPr>
        <w:t>eading by example</w:t>
      </w:r>
    </w:p>
    <w:p w:rsidR="009B06EC" w:rsidRDefault="009B06EC" w:rsidP="009B06EC">
      <w:pPr>
        <w:pStyle w:val="BodyText"/>
        <w:rPr>
          <w:rFonts w:ascii="Candara" w:hAnsi="Candara"/>
          <w:sz w:val="28"/>
          <w:szCs w:val="28"/>
        </w:rPr>
      </w:pPr>
    </w:p>
    <w:p w:rsidR="009B06EC" w:rsidRPr="00F5640A" w:rsidRDefault="009B06EC" w:rsidP="009B06EC">
      <w:pPr>
        <w:pStyle w:val="BodyText"/>
        <w:rPr>
          <w:rFonts w:ascii="Candara" w:hAnsi="Candara"/>
          <w:sz w:val="28"/>
          <w:szCs w:val="28"/>
          <w:lang w:val="en"/>
        </w:rPr>
      </w:pPr>
      <w:r w:rsidRPr="00F5640A">
        <w:rPr>
          <w:rFonts w:ascii="Candara" w:hAnsi="Candara"/>
          <w:sz w:val="28"/>
          <w:szCs w:val="28"/>
        </w:rPr>
        <w:t xml:space="preserve">Classroom </w:t>
      </w:r>
      <w:proofErr w:type="spellStart"/>
      <w:r w:rsidRPr="00F5640A">
        <w:rPr>
          <w:rFonts w:ascii="Candara" w:hAnsi="Candara"/>
          <w:sz w:val="28"/>
          <w:szCs w:val="28"/>
        </w:rPr>
        <w:t>behaviour</w:t>
      </w:r>
      <w:proofErr w:type="spellEnd"/>
      <w:r w:rsidRPr="00F5640A">
        <w:rPr>
          <w:rFonts w:ascii="Candara" w:hAnsi="Candara"/>
          <w:sz w:val="28"/>
          <w:szCs w:val="28"/>
        </w:rPr>
        <w:t xml:space="preserve"> management</w:t>
      </w:r>
    </w:p>
    <w:p w:rsidR="009B06EC" w:rsidRPr="00F5640A" w:rsidRDefault="009B06EC" w:rsidP="009B06EC">
      <w:pPr>
        <w:pStyle w:val="BodyText"/>
        <w:rPr>
          <w:rFonts w:ascii="Candara" w:hAnsi="Candara"/>
          <w:sz w:val="22"/>
          <w:szCs w:val="22"/>
          <w:lang w:val="en"/>
        </w:rPr>
      </w:pPr>
      <w:r w:rsidRPr="00F5640A">
        <w:rPr>
          <w:rFonts w:ascii="Candara" w:hAnsi="Candara"/>
          <w:sz w:val="22"/>
          <w:szCs w:val="22"/>
          <w:lang w:val="en"/>
        </w:rPr>
        <w:t xml:space="preserve">Good classroom </w:t>
      </w:r>
      <w:proofErr w:type="spellStart"/>
      <w:r w:rsidRPr="00F5640A">
        <w:rPr>
          <w:rFonts w:ascii="Candara" w:hAnsi="Candara"/>
          <w:sz w:val="22"/>
          <w:szCs w:val="22"/>
          <w:lang w:val="en"/>
        </w:rPr>
        <w:t>behaviour</w:t>
      </w:r>
      <w:proofErr w:type="spellEnd"/>
      <w:r w:rsidRPr="00F5640A">
        <w:rPr>
          <w:rFonts w:ascii="Candara" w:hAnsi="Candara"/>
          <w:sz w:val="22"/>
          <w:szCs w:val="22"/>
          <w:lang w:val="en"/>
        </w:rPr>
        <w:t xml:space="preserve"> management arises from there being good relationships developed through a positive approach with a common sharing of rights, rules and responsibilities encouraged.</w:t>
      </w:r>
    </w:p>
    <w:p w:rsidR="009B06EC" w:rsidRPr="00F5640A" w:rsidRDefault="009B06EC" w:rsidP="009B06EC">
      <w:pPr>
        <w:pStyle w:val="BodyText"/>
        <w:numPr>
          <w:ilvl w:val="0"/>
          <w:numId w:val="6"/>
        </w:numPr>
        <w:autoSpaceDE/>
        <w:autoSpaceDN/>
        <w:spacing w:after="120" w:line="264" w:lineRule="auto"/>
        <w:rPr>
          <w:rFonts w:ascii="Candara" w:hAnsi="Candara"/>
          <w:sz w:val="22"/>
          <w:szCs w:val="22"/>
          <w:lang w:val="en"/>
        </w:rPr>
      </w:pPr>
      <w:r w:rsidRPr="00F5640A">
        <w:rPr>
          <w:rFonts w:ascii="Candara" w:hAnsi="Candara"/>
          <w:sz w:val="22"/>
          <w:szCs w:val="22"/>
          <w:lang w:val="en"/>
        </w:rPr>
        <w:t>The School Go</w:t>
      </w:r>
      <w:r>
        <w:rPr>
          <w:rFonts w:ascii="Candara" w:hAnsi="Candara"/>
          <w:sz w:val="22"/>
          <w:szCs w:val="22"/>
          <w:lang w:val="en"/>
        </w:rPr>
        <w:t>lden Rules should be adhered to</w:t>
      </w:r>
    </w:p>
    <w:p w:rsidR="009B06EC" w:rsidRPr="00F5640A" w:rsidRDefault="009B06EC" w:rsidP="009B06EC">
      <w:pPr>
        <w:pStyle w:val="BodyText"/>
        <w:numPr>
          <w:ilvl w:val="0"/>
          <w:numId w:val="5"/>
        </w:numPr>
        <w:autoSpaceDE/>
        <w:autoSpaceDN/>
        <w:spacing w:after="120" w:line="264" w:lineRule="auto"/>
        <w:rPr>
          <w:rFonts w:ascii="Candara" w:hAnsi="Candara"/>
          <w:sz w:val="22"/>
          <w:szCs w:val="22"/>
          <w:lang w:val="en"/>
        </w:rPr>
      </w:pPr>
      <w:r w:rsidRPr="00F5640A">
        <w:rPr>
          <w:rFonts w:ascii="Candara" w:hAnsi="Candara"/>
          <w:sz w:val="22"/>
          <w:szCs w:val="22"/>
          <w:lang w:val="en"/>
        </w:rPr>
        <w:t xml:space="preserve">Class rules should be linked to the school’s Vision Statement, our Golden Rules are to be </w:t>
      </w:r>
      <w:r>
        <w:rPr>
          <w:rFonts w:ascii="Candara" w:hAnsi="Candara"/>
          <w:sz w:val="22"/>
          <w:szCs w:val="22"/>
          <w:lang w:val="en"/>
        </w:rPr>
        <w:lastRenderedPageBreak/>
        <w:t>explored and discussed (to ensure understanding) with the class</w:t>
      </w:r>
    </w:p>
    <w:p w:rsidR="009B06EC" w:rsidRPr="00F5640A" w:rsidRDefault="009B06EC" w:rsidP="009B06EC">
      <w:pPr>
        <w:pStyle w:val="BodyText"/>
        <w:numPr>
          <w:ilvl w:val="0"/>
          <w:numId w:val="5"/>
        </w:numPr>
        <w:autoSpaceDE/>
        <w:autoSpaceDN/>
        <w:spacing w:after="120" w:line="264" w:lineRule="auto"/>
        <w:rPr>
          <w:rFonts w:ascii="Candara" w:hAnsi="Candara"/>
          <w:sz w:val="22"/>
          <w:szCs w:val="22"/>
          <w:lang w:val="en"/>
        </w:rPr>
      </w:pPr>
      <w:r w:rsidRPr="00F5640A">
        <w:rPr>
          <w:rFonts w:ascii="Candara" w:hAnsi="Candara"/>
          <w:sz w:val="22"/>
          <w:szCs w:val="22"/>
          <w:lang w:val="en"/>
        </w:rPr>
        <w:t>Rules need to be clear, well understood and positively phrased.  These are reviewed at the beginn</w:t>
      </w:r>
      <w:r>
        <w:rPr>
          <w:rFonts w:ascii="Candara" w:hAnsi="Candara"/>
          <w:sz w:val="22"/>
          <w:szCs w:val="22"/>
          <w:lang w:val="en"/>
        </w:rPr>
        <w:t>ing of every academic year and at other times when necessary</w:t>
      </w:r>
    </w:p>
    <w:p w:rsidR="009B06EC" w:rsidRDefault="009B06EC" w:rsidP="009B06EC">
      <w:pPr>
        <w:pStyle w:val="BodyText"/>
        <w:numPr>
          <w:ilvl w:val="0"/>
          <w:numId w:val="5"/>
        </w:numPr>
        <w:autoSpaceDE/>
        <w:autoSpaceDN/>
        <w:spacing w:after="120" w:line="264" w:lineRule="auto"/>
        <w:rPr>
          <w:rFonts w:ascii="Candara" w:hAnsi="Candara"/>
          <w:sz w:val="22"/>
          <w:szCs w:val="22"/>
          <w:lang w:val="en"/>
        </w:rPr>
      </w:pPr>
      <w:r w:rsidRPr="00F5640A">
        <w:rPr>
          <w:rFonts w:ascii="Candara" w:hAnsi="Candara"/>
          <w:sz w:val="22"/>
          <w:szCs w:val="22"/>
          <w:lang w:val="en"/>
        </w:rPr>
        <w:t>Praise encourages self-esteem, reinforces rules through immediate feedback, and</w:t>
      </w:r>
      <w:r>
        <w:rPr>
          <w:rFonts w:ascii="Candara" w:hAnsi="Candara"/>
          <w:sz w:val="22"/>
          <w:szCs w:val="22"/>
          <w:lang w:val="en"/>
        </w:rPr>
        <w:t xml:space="preserve"> </w:t>
      </w:r>
      <w:r w:rsidRPr="0096771B">
        <w:rPr>
          <w:rFonts w:ascii="Candara" w:hAnsi="Candara"/>
          <w:sz w:val="22"/>
          <w:szCs w:val="22"/>
          <w:lang w:val="en"/>
        </w:rPr>
        <w:t xml:space="preserve">places emphasis on good </w:t>
      </w:r>
      <w:proofErr w:type="spellStart"/>
      <w:r w:rsidRPr="0096771B">
        <w:rPr>
          <w:rFonts w:ascii="Candara" w:hAnsi="Candara"/>
          <w:sz w:val="22"/>
          <w:szCs w:val="22"/>
          <w:lang w:val="en"/>
        </w:rPr>
        <w:t>behaviour</w:t>
      </w:r>
      <w:proofErr w:type="spellEnd"/>
    </w:p>
    <w:p w:rsidR="009B06EC" w:rsidRPr="0096771B" w:rsidRDefault="009B06EC" w:rsidP="009B06EC">
      <w:pPr>
        <w:pStyle w:val="BodyText"/>
        <w:numPr>
          <w:ilvl w:val="0"/>
          <w:numId w:val="5"/>
        </w:numPr>
        <w:autoSpaceDE/>
        <w:autoSpaceDN/>
        <w:spacing w:after="120" w:line="264" w:lineRule="auto"/>
        <w:rPr>
          <w:rFonts w:ascii="Candara" w:hAnsi="Candara"/>
          <w:sz w:val="22"/>
          <w:szCs w:val="22"/>
          <w:lang w:val="en"/>
        </w:rPr>
      </w:pPr>
      <w:r w:rsidRPr="00F5640A">
        <w:rPr>
          <w:rFonts w:ascii="Candara" w:hAnsi="Candara"/>
          <w:sz w:val="22"/>
          <w:szCs w:val="22"/>
          <w:lang w:val="en"/>
        </w:rPr>
        <w:t xml:space="preserve">Children should be given responsibilities </w:t>
      </w:r>
      <w:r>
        <w:rPr>
          <w:rFonts w:ascii="Candara" w:hAnsi="Candara"/>
          <w:sz w:val="22"/>
          <w:szCs w:val="22"/>
          <w:lang w:val="en"/>
        </w:rPr>
        <w:t>within the class/school setting</w:t>
      </w:r>
    </w:p>
    <w:p w:rsidR="009B06EC" w:rsidRPr="00F5640A" w:rsidRDefault="009B06EC" w:rsidP="009B06EC">
      <w:pPr>
        <w:pStyle w:val="BodyText"/>
        <w:numPr>
          <w:ilvl w:val="0"/>
          <w:numId w:val="5"/>
        </w:numPr>
        <w:autoSpaceDE/>
        <w:autoSpaceDN/>
        <w:spacing w:after="120" w:line="264" w:lineRule="auto"/>
        <w:rPr>
          <w:rFonts w:ascii="Candara" w:hAnsi="Candara"/>
          <w:sz w:val="22"/>
          <w:szCs w:val="22"/>
        </w:rPr>
      </w:pPr>
      <w:r w:rsidRPr="00F5640A">
        <w:rPr>
          <w:rFonts w:ascii="Candara" w:hAnsi="Candara"/>
          <w:sz w:val="22"/>
          <w:szCs w:val="22"/>
          <w:lang w:val="en"/>
        </w:rPr>
        <w:t xml:space="preserve">Where there is poor, but not disruptive </w:t>
      </w:r>
      <w:proofErr w:type="spellStart"/>
      <w:r w:rsidRPr="00F5640A">
        <w:rPr>
          <w:rFonts w:ascii="Candara" w:hAnsi="Candara"/>
          <w:sz w:val="22"/>
          <w:szCs w:val="22"/>
          <w:lang w:val="en"/>
        </w:rPr>
        <w:t>behaviour</w:t>
      </w:r>
      <w:proofErr w:type="spellEnd"/>
      <w:r w:rsidRPr="00F5640A">
        <w:rPr>
          <w:rFonts w:ascii="Candara" w:hAnsi="Candara"/>
          <w:sz w:val="22"/>
          <w:szCs w:val="22"/>
          <w:lang w:val="en"/>
        </w:rPr>
        <w:t xml:space="preserve">, the teacher should make eye contact with the misbehaving child, tactically ignore attention seeking </w:t>
      </w:r>
      <w:proofErr w:type="spellStart"/>
      <w:r w:rsidRPr="00F5640A">
        <w:rPr>
          <w:rFonts w:ascii="Candara" w:hAnsi="Candara"/>
          <w:sz w:val="22"/>
          <w:szCs w:val="22"/>
          <w:lang w:val="en"/>
        </w:rPr>
        <w:t>behaviour</w:t>
      </w:r>
      <w:proofErr w:type="spellEnd"/>
      <w:r w:rsidRPr="00F5640A">
        <w:rPr>
          <w:rFonts w:ascii="Candara" w:hAnsi="Candara"/>
          <w:sz w:val="22"/>
          <w:szCs w:val="22"/>
          <w:lang w:val="en"/>
        </w:rPr>
        <w:t xml:space="preserve"> and seek to praise the </w:t>
      </w:r>
      <w:proofErr w:type="spellStart"/>
      <w:r w:rsidRPr="00F5640A">
        <w:rPr>
          <w:rFonts w:ascii="Candara" w:hAnsi="Candara"/>
          <w:sz w:val="22"/>
          <w:szCs w:val="22"/>
          <w:lang w:val="en"/>
        </w:rPr>
        <w:t>behaviour</w:t>
      </w:r>
      <w:proofErr w:type="spellEnd"/>
      <w:r w:rsidRPr="00F5640A">
        <w:rPr>
          <w:rFonts w:ascii="Candara" w:hAnsi="Candara"/>
          <w:sz w:val="22"/>
          <w:szCs w:val="22"/>
          <w:lang w:val="en"/>
        </w:rPr>
        <w:t xml:space="preserve"> of other children.  When the disruptive child’s </w:t>
      </w:r>
      <w:proofErr w:type="spellStart"/>
      <w:r w:rsidRPr="00F5640A">
        <w:rPr>
          <w:rFonts w:ascii="Candara" w:hAnsi="Candara"/>
          <w:sz w:val="22"/>
          <w:szCs w:val="22"/>
          <w:lang w:val="en"/>
        </w:rPr>
        <w:t>behaviour</w:t>
      </w:r>
      <w:proofErr w:type="spellEnd"/>
      <w:r w:rsidRPr="00F5640A">
        <w:rPr>
          <w:rFonts w:ascii="Candara" w:hAnsi="Candara"/>
          <w:sz w:val="22"/>
          <w:szCs w:val="22"/>
          <w:lang w:val="en"/>
        </w:rPr>
        <w:t xml:space="preserve"> becomes appropriate </w:t>
      </w:r>
      <w:proofErr w:type="spellStart"/>
      <w:r w:rsidRPr="00F5640A">
        <w:rPr>
          <w:rFonts w:ascii="Candara" w:hAnsi="Candara"/>
          <w:sz w:val="22"/>
          <w:szCs w:val="22"/>
          <w:lang w:val="en"/>
        </w:rPr>
        <w:t>behaviour</w:t>
      </w:r>
      <w:proofErr w:type="spellEnd"/>
      <w:r w:rsidRPr="00F5640A">
        <w:rPr>
          <w:rFonts w:ascii="Candara" w:hAnsi="Candara"/>
          <w:sz w:val="22"/>
          <w:szCs w:val="22"/>
          <w:lang w:val="en"/>
        </w:rPr>
        <w:t>, seek to pra</w:t>
      </w:r>
      <w:r>
        <w:rPr>
          <w:rFonts w:ascii="Candara" w:hAnsi="Candara"/>
          <w:sz w:val="22"/>
          <w:szCs w:val="22"/>
          <w:lang w:val="en"/>
        </w:rPr>
        <w:t>ise the child</w:t>
      </w:r>
    </w:p>
    <w:p w:rsidR="009B06EC" w:rsidRPr="00F5640A" w:rsidRDefault="009B06EC" w:rsidP="009B06EC">
      <w:pPr>
        <w:pStyle w:val="BodyText"/>
        <w:numPr>
          <w:ilvl w:val="0"/>
          <w:numId w:val="5"/>
        </w:numPr>
        <w:autoSpaceDE/>
        <w:autoSpaceDN/>
        <w:spacing w:after="120" w:line="264" w:lineRule="auto"/>
        <w:rPr>
          <w:rFonts w:ascii="Candara" w:hAnsi="Candara"/>
          <w:sz w:val="22"/>
          <w:szCs w:val="22"/>
        </w:rPr>
      </w:pPr>
      <w:r w:rsidRPr="00F5640A">
        <w:rPr>
          <w:rFonts w:ascii="Candara" w:hAnsi="Candara"/>
          <w:sz w:val="22"/>
          <w:szCs w:val="22"/>
          <w:lang w:val="en"/>
        </w:rPr>
        <w:t xml:space="preserve">Should the </w:t>
      </w:r>
      <w:proofErr w:type="spellStart"/>
      <w:r w:rsidRPr="00F5640A">
        <w:rPr>
          <w:rFonts w:ascii="Candara" w:hAnsi="Candara"/>
          <w:sz w:val="22"/>
          <w:szCs w:val="22"/>
          <w:lang w:val="en"/>
        </w:rPr>
        <w:t>behaviour</w:t>
      </w:r>
      <w:proofErr w:type="spellEnd"/>
      <w:r w:rsidRPr="00F5640A">
        <w:rPr>
          <w:rFonts w:ascii="Candara" w:hAnsi="Candara"/>
          <w:sz w:val="22"/>
          <w:szCs w:val="22"/>
          <w:lang w:val="en"/>
        </w:rPr>
        <w:t xml:space="preserve"> of a child come to the point where it is disruptive and impinges on the rights of the other children to learn, the child should be reminded of the correct code of </w:t>
      </w:r>
      <w:proofErr w:type="spellStart"/>
      <w:r w:rsidRPr="00F5640A">
        <w:rPr>
          <w:rFonts w:ascii="Candara" w:hAnsi="Candara"/>
          <w:sz w:val="22"/>
          <w:szCs w:val="22"/>
          <w:lang w:val="en"/>
        </w:rPr>
        <w:t>behavi</w:t>
      </w:r>
      <w:r>
        <w:rPr>
          <w:rFonts w:ascii="Candara" w:hAnsi="Candara"/>
          <w:sz w:val="22"/>
          <w:szCs w:val="22"/>
          <w:lang w:val="en"/>
        </w:rPr>
        <w:t>our</w:t>
      </w:r>
      <w:proofErr w:type="spellEnd"/>
      <w:r>
        <w:rPr>
          <w:rFonts w:ascii="Candara" w:hAnsi="Candara"/>
          <w:sz w:val="22"/>
          <w:szCs w:val="22"/>
          <w:lang w:val="en"/>
        </w:rPr>
        <w:t xml:space="preserve"> and reprimanded accordingly</w:t>
      </w:r>
    </w:p>
    <w:p w:rsidR="009B06EC" w:rsidRDefault="009B06EC" w:rsidP="009B06EC">
      <w:pPr>
        <w:rPr>
          <w:rFonts w:ascii="Candara" w:hAnsi="Candara"/>
          <w:b/>
          <w:bCs/>
          <w:sz w:val="28"/>
          <w:szCs w:val="28"/>
        </w:rPr>
      </w:pPr>
    </w:p>
    <w:p w:rsidR="009B06EC" w:rsidRPr="00F5640A" w:rsidRDefault="009B06EC" w:rsidP="009B06EC">
      <w:pPr>
        <w:rPr>
          <w:rFonts w:ascii="Candara" w:hAnsi="Candara"/>
          <w:b/>
          <w:bCs/>
          <w:sz w:val="28"/>
          <w:szCs w:val="28"/>
        </w:rPr>
      </w:pPr>
      <w:r w:rsidRPr="00F5640A">
        <w:rPr>
          <w:rFonts w:ascii="Candara" w:hAnsi="Candara"/>
          <w:b/>
          <w:bCs/>
          <w:sz w:val="28"/>
          <w:szCs w:val="28"/>
        </w:rPr>
        <w:t>Definitions:</w:t>
      </w:r>
    </w:p>
    <w:p w:rsidR="009B06EC" w:rsidRPr="00F5640A" w:rsidRDefault="009B06EC" w:rsidP="009B06EC">
      <w:pPr>
        <w:rPr>
          <w:rFonts w:ascii="Candara" w:hAnsi="Candara"/>
        </w:rPr>
      </w:pPr>
      <w:r w:rsidRPr="00F5640A">
        <w:rPr>
          <w:rFonts w:ascii="Candara" w:hAnsi="Candara"/>
        </w:rPr>
        <w:t xml:space="preserve">The following are examples of how we define mild, moderate and extreme </w:t>
      </w:r>
      <w:proofErr w:type="spellStart"/>
      <w:r w:rsidRPr="00F5640A">
        <w:rPr>
          <w:rFonts w:ascii="Candara" w:hAnsi="Candara"/>
        </w:rPr>
        <w:t>behaviour</w:t>
      </w:r>
      <w:proofErr w:type="spellEnd"/>
      <w:r w:rsidRPr="00F5640A">
        <w:rPr>
          <w:rFonts w:ascii="Candara" w:hAnsi="Candara"/>
        </w:rPr>
        <w:t xml:space="preserve"> as agreed by all staff and governors: </w:t>
      </w:r>
    </w:p>
    <w:tbl>
      <w:tblPr>
        <w:tblpPr w:leftFromText="180" w:rightFromText="180" w:vertAnchor="text" w:horzAnchor="margin" w:tblpXSpec="center" w:tblpY="47"/>
        <w:tblW w:w="10465" w:type="dxa"/>
        <w:tblCellMar>
          <w:left w:w="0" w:type="dxa"/>
          <w:right w:w="0" w:type="dxa"/>
        </w:tblCellMar>
        <w:tblLook w:val="0000" w:firstRow="0" w:lastRow="0" w:firstColumn="0" w:lastColumn="0" w:noHBand="0" w:noVBand="0"/>
      </w:tblPr>
      <w:tblGrid>
        <w:gridCol w:w="3489"/>
        <w:gridCol w:w="3488"/>
        <w:gridCol w:w="3488"/>
      </w:tblGrid>
      <w:tr w:rsidR="009B06EC" w:rsidRPr="00F5640A" w:rsidTr="006507ED">
        <w:trPr>
          <w:trHeight w:val="566"/>
        </w:trPr>
        <w:tc>
          <w:tcPr>
            <w:tcW w:w="3489" w:type="dxa"/>
            <w:tcBorders>
              <w:top w:val="single" w:sz="6" w:space="0" w:color="696969"/>
              <w:left w:val="single" w:sz="6" w:space="0" w:color="696969"/>
              <w:bottom w:val="single" w:sz="6" w:space="0" w:color="696969"/>
              <w:right w:val="single" w:sz="6" w:space="0" w:color="696969"/>
            </w:tcBorders>
            <w:tcMar>
              <w:top w:w="58" w:type="dxa"/>
              <w:left w:w="58" w:type="dxa"/>
              <w:bottom w:w="58" w:type="dxa"/>
              <w:right w:w="58" w:type="dxa"/>
            </w:tcMar>
          </w:tcPr>
          <w:p w:rsidR="009B06EC" w:rsidRPr="002271CC" w:rsidRDefault="009B06EC" w:rsidP="006507ED">
            <w:pPr>
              <w:pStyle w:val="Heading3"/>
              <w:widowControl w:val="0"/>
              <w:rPr>
                <w:rFonts w:ascii="Candara" w:hAnsi="Candara"/>
                <w:color w:val="auto"/>
                <w:sz w:val="28"/>
                <w:szCs w:val="28"/>
              </w:rPr>
            </w:pPr>
            <w:r>
              <w:rPr>
                <w:rFonts w:ascii="Candara" w:hAnsi="Candara"/>
                <w:color w:val="auto"/>
                <w:sz w:val="28"/>
                <w:szCs w:val="28"/>
              </w:rPr>
              <w:t>Mild</w:t>
            </w:r>
            <w:r w:rsidRPr="002271CC">
              <w:rPr>
                <w:rFonts w:ascii="Candara" w:hAnsi="Candara"/>
                <w:color w:val="auto"/>
                <w:sz w:val="28"/>
                <w:szCs w:val="28"/>
              </w:rPr>
              <w:t xml:space="preserve"> behaviour</w:t>
            </w:r>
          </w:p>
        </w:tc>
        <w:tc>
          <w:tcPr>
            <w:tcW w:w="3488" w:type="dxa"/>
            <w:tcBorders>
              <w:top w:val="single" w:sz="6" w:space="0" w:color="696969"/>
              <w:left w:val="single" w:sz="6" w:space="0" w:color="696969"/>
              <w:bottom w:val="single" w:sz="6" w:space="0" w:color="696969"/>
              <w:right w:val="single" w:sz="6" w:space="0" w:color="696969"/>
            </w:tcBorders>
            <w:tcMar>
              <w:top w:w="58" w:type="dxa"/>
              <w:left w:w="58" w:type="dxa"/>
              <w:bottom w:w="58" w:type="dxa"/>
              <w:right w:w="58" w:type="dxa"/>
            </w:tcMar>
          </w:tcPr>
          <w:p w:rsidR="009B06EC" w:rsidRPr="00F5640A" w:rsidRDefault="009B06EC" w:rsidP="006507ED">
            <w:pPr>
              <w:pStyle w:val="Heading4"/>
              <w:widowControl w:val="0"/>
              <w:rPr>
                <w:rFonts w:ascii="Candara" w:hAnsi="Candara"/>
                <w:color w:val="auto"/>
              </w:rPr>
            </w:pPr>
            <w:r w:rsidRPr="00F5640A">
              <w:rPr>
                <w:rFonts w:ascii="Candara" w:hAnsi="Candara"/>
                <w:color w:val="auto"/>
              </w:rPr>
              <w:t>Moderate behaviour</w:t>
            </w:r>
          </w:p>
        </w:tc>
        <w:tc>
          <w:tcPr>
            <w:tcW w:w="3488" w:type="dxa"/>
            <w:tcBorders>
              <w:top w:val="single" w:sz="6" w:space="0" w:color="696969"/>
              <w:left w:val="single" w:sz="6" w:space="0" w:color="696969"/>
              <w:bottom w:val="single" w:sz="6" w:space="0" w:color="696969"/>
              <w:right w:val="single" w:sz="6" w:space="0" w:color="696969"/>
            </w:tcBorders>
            <w:tcMar>
              <w:top w:w="58" w:type="dxa"/>
              <w:left w:w="58" w:type="dxa"/>
              <w:bottom w:w="58" w:type="dxa"/>
              <w:right w:w="58" w:type="dxa"/>
            </w:tcMar>
          </w:tcPr>
          <w:p w:rsidR="009B06EC" w:rsidRPr="00F5640A" w:rsidRDefault="009B06EC" w:rsidP="006507ED">
            <w:pPr>
              <w:pStyle w:val="Heading4"/>
              <w:widowControl w:val="0"/>
              <w:rPr>
                <w:rFonts w:ascii="Candara" w:hAnsi="Candara"/>
                <w:color w:val="auto"/>
              </w:rPr>
            </w:pPr>
            <w:r>
              <w:rPr>
                <w:rFonts w:ascii="Candara" w:hAnsi="Candara"/>
                <w:color w:val="auto"/>
              </w:rPr>
              <w:t>Severe</w:t>
            </w:r>
            <w:r w:rsidRPr="00F5640A">
              <w:rPr>
                <w:rFonts w:ascii="Candara" w:hAnsi="Candara"/>
                <w:color w:val="auto"/>
              </w:rPr>
              <w:t xml:space="preserve"> Behaviour</w:t>
            </w:r>
          </w:p>
        </w:tc>
      </w:tr>
      <w:tr w:rsidR="009B06EC" w:rsidRPr="00F5640A" w:rsidTr="006507ED">
        <w:trPr>
          <w:trHeight w:val="4488"/>
        </w:trPr>
        <w:tc>
          <w:tcPr>
            <w:tcW w:w="3489" w:type="dxa"/>
            <w:tcBorders>
              <w:top w:val="single" w:sz="6" w:space="0" w:color="696969"/>
              <w:left w:val="single" w:sz="6" w:space="0" w:color="696969"/>
              <w:bottom w:val="single" w:sz="6" w:space="0" w:color="696969"/>
              <w:right w:val="single" w:sz="6" w:space="0" w:color="696969"/>
            </w:tcBorders>
            <w:tcMar>
              <w:top w:w="58" w:type="dxa"/>
              <w:left w:w="58" w:type="dxa"/>
              <w:bottom w:w="58" w:type="dxa"/>
              <w:right w:w="58" w:type="dxa"/>
            </w:tcMar>
          </w:tcPr>
          <w:p w:rsidR="009B06EC" w:rsidRPr="00B3070C" w:rsidRDefault="009B06EC" w:rsidP="009B06EC">
            <w:pPr>
              <w:pStyle w:val="NoSpacing"/>
              <w:numPr>
                <w:ilvl w:val="0"/>
                <w:numId w:val="13"/>
              </w:numPr>
              <w:rPr>
                <w:rFonts w:ascii="Candara" w:hAnsi="Candara"/>
                <w:sz w:val="22"/>
                <w:szCs w:val="22"/>
              </w:rPr>
            </w:pPr>
            <w:r w:rsidRPr="00B3070C">
              <w:rPr>
                <w:rFonts w:ascii="Candara" w:hAnsi="Candara"/>
                <w:sz w:val="22"/>
                <w:szCs w:val="22"/>
              </w:rPr>
              <w:t>Annoying others</w:t>
            </w:r>
          </w:p>
          <w:p w:rsidR="009B06EC" w:rsidRPr="00B3070C" w:rsidRDefault="009B06EC" w:rsidP="009B06EC">
            <w:pPr>
              <w:pStyle w:val="NoSpacing"/>
              <w:numPr>
                <w:ilvl w:val="0"/>
                <w:numId w:val="13"/>
              </w:numPr>
              <w:rPr>
                <w:rFonts w:ascii="Candara" w:hAnsi="Candara"/>
                <w:sz w:val="22"/>
                <w:szCs w:val="22"/>
              </w:rPr>
            </w:pPr>
            <w:r w:rsidRPr="00B3070C">
              <w:rPr>
                <w:rFonts w:ascii="Candara" w:hAnsi="Candara"/>
                <w:sz w:val="22"/>
                <w:szCs w:val="22"/>
              </w:rPr>
              <w:t>Running in school</w:t>
            </w:r>
          </w:p>
          <w:p w:rsidR="009B06EC" w:rsidRPr="00B3070C" w:rsidRDefault="009B06EC" w:rsidP="009B06EC">
            <w:pPr>
              <w:pStyle w:val="NoSpacing"/>
              <w:numPr>
                <w:ilvl w:val="0"/>
                <w:numId w:val="13"/>
              </w:numPr>
              <w:rPr>
                <w:rFonts w:ascii="Candara" w:hAnsi="Candara"/>
                <w:sz w:val="22"/>
                <w:szCs w:val="22"/>
              </w:rPr>
            </w:pPr>
            <w:r w:rsidRPr="00B3070C">
              <w:rPr>
                <w:rFonts w:ascii="Candara" w:hAnsi="Candara"/>
                <w:sz w:val="22"/>
                <w:szCs w:val="22"/>
              </w:rPr>
              <w:t>Talking when others are speaking</w:t>
            </w:r>
          </w:p>
          <w:p w:rsidR="009B06EC" w:rsidRPr="00B3070C" w:rsidRDefault="009B06EC" w:rsidP="009B06EC">
            <w:pPr>
              <w:pStyle w:val="NoSpacing"/>
              <w:numPr>
                <w:ilvl w:val="0"/>
                <w:numId w:val="13"/>
              </w:numPr>
              <w:rPr>
                <w:rFonts w:ascii="Candara" w:hAnsi="Candara"/>
                <w:sz w:val="22"/>
                <w:szCs w:val="22"/>
              </w:rPr>
            </w:pPr>
            <w:r w:rsidRPr="00B3070C">
              <w:rPr>
                <w:rFonts w:ascii="Candara" w:hAnsi="Candara"/>
                <w:sz w:val="22"/>
                <w:szCs w:val="22"/>
              </w:rPr>
              <w:t>Not sitting appropriately ‘on the carpet’</w:t>
            </w:r>
          </w:p>
          <w:p w:rsidR="009B06EC" w:rsidRPr="00B3070C" w:rsidRDefault="009B06EC" w:rsidP="009B06EC">
            <w:pPr>
              <w:pStyle w:val="NoSpacing"/>
              <w:numPr>
                <w:ilvl w:val="0"/>
                <w:numId w:val="13"/>
              </w:numPr>
              <w:rPr>
                <w:rFonts w:ascii="Candara" w:hAnsi="Candara"/>
                <w:sz w:val="22"/>
                <w:szCs w:val="22"/>
              </w:rPr>
            </w:pPr>
            <w:r w:rsidRPr="00B3070C">
              <w:rPr>
                <w:rFonts w:ascii="Candara" w:hAnsi="Candara"/>
                <w:sz w:val="22"/>
                <w:szCs w:val="22"/>
              </w:rPr>
              <w:t>Not lining up appropriately when required</w:t>
            </w:r>
          </w:p>
          <w:p w:rsidR="009B06EC" w:rsidRPr="00B3070C" w:rsidRDefault="009B06EC" w:rsidP="009B06EC">
            <w:pPr>
              <w:pStyle w:val="NoSpacing"/>
              <w:numPr>
                <w:ilvl w:val="0"/>
                <w:numId w:val="13"/>
              </w:numPr>
              <w:rPr>
                <w:rFonts w:ascii="Candara" w:hAnsi="Candara"/>
                <w:sz w:val="22"/>
                <w:szCs w:val="22"/>
              </w:rPr>
            </w:pPr>
            <w:r w:rsidRPr="00B3070C">
              <w:rPr>
                <w:rFonts w:ascii="Candara" w:hAnsi="Candara"/>
                <w:sz w:val="22"/>
                <w:szCs w:val="22"/>
              </w:rPr>
              <w:t>General unhelpful behaviours such as: excessive/noisy fiddling, refusal to share</w:t>
            </w:r>
          </w:p>
          <w:p w:rsidR="009B06EC" w:rsidRPr="00B3070C" w:rsidRDefault="009B06EC" w:rsidP="006507ED">
            <w:pPr>
              <w:pStyle w:val="NoSpacing"/>
              <w:rPr>
                <w:rFonts w:ascii="Candara" w:hAnsi="Candara"/>
                <w:sz w:val="22"/>
                <w:szCs w:val="22"/>
              </w:rPr>
            </w:pPr>
          </w:p>
        </w:tc>
        <w:tc>
          <w:tcPr>
            <w:tcW w:w="3488" w:type="dxa"/>
            <w:tcBorders>
              <w:top w:val="single" w:sz="6" w:space="0" w:color="696969"/>
              <w:left w:val="single" w:sz="6" w:space="0" w:color="696969"/>
              <w:bottom w:val="single" w:sz="6" w:space="0" w:color="696969"/>
              <w:right w:val="single" w:sz="6" w:space="0" w:color="696969"/>
            </w:tcBorders>
            <w:tcMar>
              <w:top w:w="58" w:type="dxa"/>
              <w:left w:w="58" w:type="dxa"/>
              <w:bottom w:w="58" w:type="dxa"/>
              <w:right w:w="58" w:type="dxa"/>
            </w:tcMar>
          </w:tcPr>
          <w:p w:rsidR="009B06EC" w:rsidRPr="00B3070C" w:rsidRDefault="009B06EC" w:rsidP="009B06EC">
            <w:pPr>
              <w:pStyle w:val="NoSpacing"/>
              <w:numPr>
                <w:ilvl w:val="0"/>
                <w:numId w:val="13"/>
              </w:numPr>
              <w:rPr>
                <w:rFonts w:ascii="Candara" w:hAnsi="Candara"/>
                <w:sz w:val="22"/>
                <w:szCs w:val="22"/>
              </w:rPr>
            </w:pPr>
            <w:r w:rsidRPr="00B3070C">
              <w:rPr>
                <w:rFonts w:ascii="Candara" w:hAnsi="Candara"/>
                <w:sz w:val="22"/>
                <w:szCs w:val="22"/>
              </w:rPr>
              <w:t>Lack of respect for property and our school environment</w:t>
            </w:r>
          </w:p>
          <w:p w:rsidR="009B06EC" w:rsidRPr="00B3070C" w:rsidRDefault="009B06EC" w:rsidP="009B06EC">
            <w:pPr>
              <w:pStyle w:val="NoSpacing"/>
              <w:numPr>
                <w:ilvl w:val="0"/>
                <w:numId w:val="13"/>
              </w:numPr>
              <w:rPr>
                <w:rFonts w:ascii="Candara" w:hAnsi="Candara"/>
                <w:sz w:val="22"/>
                <w:szCs w:val="22"/>
              </w:rPr>
            </w:pPr>
            <w:r w:rsidRPr="00B3070C">
              <w:rPr>
                <w:rFonts w:ascii="Candara" w:hAnsi="Candara"/>
                <w:sz w:val="22"/>
                <w:szCs w:val="22"/>
              </w:rPr>
              <w:t>Being ill mannered – interrupting</w:t>
            </w:r>
          </w:p>
          <w:p w:rsidR="009B06EC" w:rsidRPr="00B3070C" w:rsidRDefault="009B06EC" w:rsidP="009B06EC">
            <w:pPr>
              <w:pStyle w:val="NoSpacing"/>
              <w:numPr>
                <w:ilvl w:val="0"/>
                <w:numId w:val="13"/>
              </w:numPr>
              <w:rPr>
                <w:rFonts w:ascii="Candara" w:hAnsi="Candara"/>
                <w:sz w:val="22"/>
                <w:szCs w:val="22"/>
              </w:rPr>
            </w:pPr>
            <w:r w:rsidRPr="00B3070C">
              <w:rPr>
                <w:rFonts w:ascii="Candara" w:hAnsi="Candara"/>
                <w:sz w:val="22"/>
                <w:szCs w:val="22"/>
              </w:rPr>
              <w:t>Defiance/refusal to respond to instruction</w:t>
            </w:r>
          </w:p>
          <w:p w:rsidR="009B06EC" w:rsidRPr="00B3070C" w:rsidRDefault="009B06EC" w:rsidP="009B06EC">
            <w:pPr>
              <w:pStyle w:val="NoSpacing"/>
              <w:numPr>
                <w:ilvl w:val="0"/>
                <w:numId w:val="13"/>
              </w:numPr>
              <w:rPr>
                <w:rFonts w:ascii="Candara" w:hAnsi="Candara"/>
                <w:sz w:val="22"/>
                <w:szCs w:val="22"/>
              </w:rPr>
            </w:pPr>
            <w:r w:rsidRPr="00B3070C">
              <w:rPr>
                <w:rFonts w:ascii="Candara" w:hAnsi="Candara"/>
                <w:sz w:val="22"/>
                <w:szCs w:val="22"/>
              </w:rPr>
              <w:t>Repetitive/constant shouting out</w:t>
            </w:r>
          </w:p>
          <w:p w:rsidR="009B06EC" w:rsidRPr="00B3070C" w:rsidRDefault="009B06EC" w:rsidP="009B06EC">
            <w:pPr>
              <w:pStyle w:val="NoSpacing"/>
              <w:numPr>
                <w:ilvl w:val="0"/>
                <w:numId w:val="13"/>
              </w:numPr>
              <w:rPr>
                <w:rFonts w:ascii="Candara" w:hAnsi="Candara"/>
                <w:sz w:val="22"/>
                <w:szCs w:val="22"/>
              </w:rPr>
            </w:pPr>
            <w:r w:rsidRPr="00B3070C">
              <w:rPr>
                <w:rFonts w:ascii="Candara" w:hAnsi="Candara"/>
                <w:sz w:val="22"/>
                <w:szCs w:val="22"/>
              </w:rPr>
              <w:t>Throwing stones</w:t>
            </w:r>
          </w:p>
          <w:p w:rsidR="009B06EC" w:rsidRPr="00B3070C" w:rsidRDefault="009B06EC" w:rsidP="009B06EC">
            <w:pPr>
              <w:pStyle w:val="NoSpacing"/>
              <w:numPr>
                <w:ilvl w:val="0"/>
                <w:numId w:val="13"/>
              </w:numPr>
              <w:rPr>
                <w:rFonts w:ascii="Candara" w:hAnsi="Candara"/>
                <w:sz w:val="22"/>
                <w:szCs w:val="22"/>
              </w:rPr>
            </w:pPr>
            <w:r w:rsidRPr="00B3070C">
              <w:rPr>
                <w:rFonts w:ascii="Candara" w:hAnsi="Candara"/>
                <w:sz w:val="22"/>
                <w:szCs w:val="22"/>
              </w:rPr>
              <w:t>Taking equipment from other children</w:t>
            </w:r>
          </w:p>
          <w:p w:rsidR="009B06EC" w:rsidRPr="00B3070C" w:rsidRDefault="009B06EC" w:rsidP="009B06EC">
            <w:pPr>
              <w:pStyle w:val="NoSpacing"/>
              <w:numPr>
                <w:ilvl w:val="0"/>
                <w:numId w:val="13"/>
              </w:numPr>
              <w:rPr>
                <w:rFonts w:ascii="Candara" w:hAnsi="Candara"/>
                <w:sz w:val="22"/>
                <w:szCs w:val="22"/>
              </w:rPr>
            </w:pPr>
            <w:r w:rsidRPr="00B3070C">
              <w:rPr>
                <w:rFonts w:ascii="Candara" w:hAnsi="Candara"/>
                <w:sz w:val="22"/>
                <w:szCs w:val="22"/>
              </w:rPr>
              <w:t>Swearing/non-appropriate phrases</w:t>
            </w:r>
          </w:p>
          <w:p w:rsidR="009B06EC" w:rsidRPr="00B3070C" w:rsidRDefault="009B06EC" w:rsidP="009B06EC">
            <w:pPr>
              <w:pStyle w:val="NoSpacing"/>
              <w:numPr>
                <w:ilvl w:val="0"/>
                <w:numId w:val="13"/>
              </w:numPr>
              <w:rPr>
                <w:rFonts w:ascii="Candara" w:hAnsi="Candara"/>
                <w:sz w:val="22"/>
                <w:szCs w:val="22"/>
              </w:rPr>
            </w:pPr>
            <w:r w:rsidRPr="00B3070C">
              <w:rPr>
                <w:rFonts w:ascii="Candara" w:hAnsi="Candara"/>
                <w:sz w:val="22"/>
                <w:szCs w:val="22"/>
              </w:rPr>
              <w:t>Name calling</w:t>
            </w:r>
          </w:p>
          <w:p w:rsidR="009B06EC" w:rsidRPr="00B3070C" w:rsidRDefault="009B06EC" w:rsidP="009B06EC">
            <w:pPr>
              <w:pStyle w:val="NoSpacing"/>
              <w:numPr>
                <w:ilvl w:val="0"/>
                <w:numId w:val="13"/>
              </w:numPr>
              <w:rPr>
                <w:rFonts w:ascii="Candara" w:hAnsi="Candara"/>
                <w:sz w:val="22"/>
                <w:szCs w:val="22"/>
              </w:rPr>
            </w:pPr>
            <w:r w:rsidRPr="00B3070C">
              <w:rPr>
                <w:rFonts w:ascii="Candara" w:hAnsi="Candara"/>
                <w:sz w:val="22"/>
                <w:szCs w:val="22"/>
              </w:rPr>
              <w:t>Arguing and shouting at adults</w:t>
            </w:r>
          </w:p>
        </w:tc>
        <w:tc>
          <w:tcPr>
            <w:tcW w:w="3488" w:type="dxa"/>
            <w:tcBorders>
              <w:top w:val="single" w:sz="6" w:space="0" w:color="696969"/>
              <w:left w:val="single" w:sz="6" w:space="0" w:color="696969"/>
              <w:bottom w:val="single" w:sz="6" w:space="0" w:color="696969"/>
              <w:right w:val="single" w:sz="6" w:space="0" w:color="696969"/>
            </w:tcBorders>
            <w:tcMar>
              <w:top w:w="58" w:type="dxa"/>
              <w:left w:w="58" w:type="dxa"/>
              <w:bottom w:w="58" w:type="dxa"/>
              <w:right w:w="58" w:type="dxa"/>
            </w:tcMar>
          </w:tcPr>
          <w:p w:rsidR="009B06EC" w:rsidRPr="00B3070C" w:rsidRDefault="009B06EC" w:rsidP="009B06EC">
            <w:pPr>
              <w:pStyle w:val="NoSpacing"/>
              <w:numPr>
                <w:ilvl w:val="0"/>
                <w:numId w:val="13"/>
              </w:numPr>
              <w:rPr>
                <w:rFonts w:ascii="Candara" w:hAnsi="Candara"/>
                <w:sz w:val="22"/>
                <w:szCs w:val="22"/>
              </w:rPr>
            </w:pPr>
            <w:r w:rsidRPr="00B3070C">
              <w:rPr>
                <w:rFonts w:ascii="Candara" w:hAnsi="Candara"/>
                <w:sz w:val="22"/>
                <w:szCs w:val="22"/>
              </w:rPr>
              <w:t>Racial abuse</w:t>
            </w:r>
          </w:p>
          <w:p w:rsidR="009B06EC" w:rsidRPr="00B3070C" w:rsidRDefault="009B06EC" w:rsidP="009B06EC">
            <w:pPr>
              <w:pStyle w:val="NoSpacing"/>
              <w:numPr>
                <w:ilvl w:val="0"/>
                <w:numId w:val="13"/>
              </w:numPr>
              <w:rPr>
                <w:rFonts w:ascii="Candara" w:hAnsi="Candara"/>
                <w:sz w:val="22"/>
                <w:szCs w:val="22"/>
              </w:rPr>
            </w:pPr>
            <w:r w:rsidRPr="00B3070C">
              <w:rPr>
                <w:rFonts w:ascii="Candara" w:hAnsi="Candara"/>
                <w:sz w:val="22"/>
                <w:szCs w:val="22"/>
              </w:rPr>
              <w:t>Theft</w:t>
            </w:r>
          </w:p>
          <w:p w:rsidR="009B06EC" w:rsidRPr="00B3070C" w:rsidRDefault="009B06EC" w:rsidP="009B06EC">
            <w:pPr>
              <w:pStyle w:val="NoSpacing"/>
              <w:numPr>
                <w:ilvl w:val="0"/>
                <w:numId w:val="13"/>
              </w:numPr>
              <w:rPr>
                <w:rFonts w:ascii="Candara" w:hAnsi="Candara"/>
                <w:sz w:val="22"/>
                <w:szCs w:val="22"/>
              </w:rPr>
            </w:pPr>
            <w:r w:rsidRPr="00B3070C">
              <w:rPr>
                <w:rFonts w:ascii="Candara" w:hAnsi="Candara"/>
                <w:sz w:val="22"/>
                <w:szCs w:val="22"/>
              </w:rPr>
              <w:t>Bullying</w:t>
            </w:r>
          </w:p>
          <w:p w:rsidR="009B06EC" w:rsidRPr="00B3070C" w:rsidRDefault="009B06EC" w:rsidP="009B06EC">
            <w:pPr>
              <w:pStyle w:val="NoSpacing"/>
              <w:numPr>
                <w:ilvl w:val="0"/>
                <w:numId w:val="13"/>
              </w:numPr>
              <w:rPr>
                <w:rFonts w:ascii="Candara" w:hAnsi="Candara"/>
                <w:sz w:val="22"/>
                <w:szCs w:val="22"/>
              </w:rPr>
            </w:pPr>
            <w:r w:rsidRPr="00B3070C">
              <w:rPr>
                <w:rFonts w:ascii="Candara" w:hAnsi="Candara"/>
                <w:sz w:val="22"/>
                <w:szCs w:val="22"/>
              </w:rPr>
              <w:t>Leaving the school premises due to non-compliance or anger</w:t>
            </w:r>
          </w:p>
          <w:p w:rsidR="009B06EC" w:rsidRPr="00B3070C" w:rsidRDefault="009B06EC" w:rsidP="009B06EC">
            <w:pPr>
              <w:pStyle w:val="NoSpacing"/>
              <w:numPr>
                <w:ilvl w:val="0"/>
                <w:numId w:val="13"/>
              </w:numPr>
              <w:rPr>
                <w:rFonts w:ascii="Candara" w:hAnsi="Candara"/>
                <w:sz w:val="22"/>
                <w:szCs w:val="22"/>
              </w:rPr>
            </w:pPr>
            <w:r w:rsidRPr="00B3070C">
              <w:rPr>
                <w:rFonts w:ascii="Candara" w:hAnsi="Candara"/>
                <w:sz w:val="22"/>
                <w:szCs w:val="22"/>
              </w:rPr>
              <w:t xml:space="preserve">Physical/verbal violence towards others </w:t>
            </w:r>
          </w:p>
          <w:p w:rsidR="009B06EC" w:rsidRPr="00B3070C" w:rsidRDefault="009B06EC" w:rsidP="009B06EC">
            <w:pPr>
              <w:pStyle w:val="NoSpacing"/>
              <w:numPr>
                <w:ilvl w:val="0"/>
                <w:numId w:val="13"/>
              </w:numPr>
              <w:rPr>
                <w:rFonts w:ascii="Candara" w:hAnsi="Candara"/>
                <w:sz w:val="22"/>
                <w:szCs w:val="22"/>
              </w:rPr>
            </w:pPr>
            <w:r w:rsidRPr="00B3070C">
              <w:rPr>
                <w:rFonts w:ascii="Candara" w:hAnsi="Candara"/>
                <w:sz w:val="22"/>
                <w:szCs w:val="22"/>
              </w:rPr>
              <w:t>Violence towards property</w:t>
            </w:r>
          </w:p>
          <w:p w:rsidR="009B06EC" w:rsidRPr="00B3070C" w:rsidRDefault="009B06EC" w:rsidP="009B06EC">
            <w:pPr>
              <w:pStyle w:val="NoSpacing"/>
              <w:numPr>
                <w:ilvl w:val="0"/>
                <w:numId w:val="13"/>
              </w:numPr>
              <w:rPr>
                <w:rFonts w:ascii="Candara" w:hAnsi="Candara"/>
                <w:sz w:val="22"/>
                <w:szCs w:val="22"/>
              </w:rPr>
            </w:pPr>
            <w:r w:rsidRPr="00B3070C">
              <w:rPr>
                <w:rFonts w:ascii="Candara" w:hAnsi="Candara"/>
                <w:sz w:val="22"/>
                <w:szCs w:val="22"/>
              </w:rPr>
              <w:t>Repeated  swearing/non-appropriate phrases</w:t>
            </w:r>
          </w:p>
          <w:p w:rsidR="009B06EC" w:rsidRPr="00B3070C" w:rsidRDefault="009B06EC" w:rsidP="006507ED">
            <w:pPr>
              <w:pStyle w:val="NoSpacing"/>
              <w:rPr>
                <w:rFonts w:ascii="Candara" w:hAnsi="Candara"/>
                <w:sz w:val="22"/>
                <w:szCs w:val="22"/>
              </w:rPr>
            </w:pPr>
          </w:p>
          <w:p w:rsidR="009B06EC" w:rsidRPr="00B3070C" w:rsidRDefault="009B06EC" w:rsidP="006507ED">
            <w:pPr>
              <w:pStyle w:val="NoSpacing"/>
              <w:rPr>
                <w:rFonts w:ascii="Candara" w:hAnsi="Candara"/>
                <w:sz w:val="22"/>
                <w:szCs w:val="22"/>
              </w:rPr>
            </w:pPr>
          </w:p>
        </w:tc>
      </w:tr>
    </w:tbl>
    <w:p w:rsidR="009B06EC" w:rsidRDefault="009B06EC" w:rsidP="009B06EC">
      <w:pPr>
        <w:rPr>
          <w:rFonts w:ascii="Candara" w:hAnsi="Candara"/>
          <w:b/>
          <w:bCs/>
          <w:sz w:val="28"/>
          <w:szCs w:val="28"/>
        </w:rPr>
      </w:pPr>
    </w:p>
    <w:p w:rsidR="009B06EC" w:rsidRPr="00F5640A" w:rsidRDefault="009B06EC" w:rsidP="009B06EC">
      <w:pPr>
        <w:rPr>
          <w:rFonts w:ascii="Candara" w:hAnsi="Candara"/>
          <w:b/>
          <w:bCs/>
          <w:sz w:val="28"/>
          <w:szCs w:val="28"/>
        </w:rPr>
      </w:pPr>
      <w:r w:rsidRPr="00F5640A">
        <w:rPr>
          <w:rFonts w:ascii="Candara" w:hAnsi="Candara"/>
          <w:b/>
          <w:bCs/>
          <w:sz w:val="28"/>
          <w:szCs w:val="28"/>
        </w:rPr>
        <w:t xml:space="preserve">Sanctions for mild, moderate and </w:t>
      </w:r>
      <w:r>
        <w:rPr>
          <w:rFonts w:ascii="Candara" w:hAnsi="Candara"/>
          <w:b/>
          <w:bCs/>
          <w:sz w:val="28"/>
          <w:szCs w:val="28"/>
        </w:rPr>
        <w:t>severe</w:t>
      </w:r>
      <w:r w:rsidRPr="00F5640A">
        <w:rPr>
          <w:rFonts w:ascii="Candara" w:hAnsi="Candara"/>
          <w:b/>
          <w:bCs/>
          <w:sz w:val="28"/>
          <w:szCs w:val="28"/>
        </w:rPr>
        <w:t xml:space="preserve"> </w:t>
      </w:r>
      <w:proofErr w:type="spellStart"/>
      <w:r w:rsidRPr="00F5640A">
        <w:rPr>
          <w:rFonts w:ascii="Candara" w:hAnsi="Candara"/>
          <w:b/>
          <w:bCs/>
          <w:sz w:val="28"/>
          <w:szCs w:val="28"/>
        </w:rPr>
        <w:t>behaviour</w:t>
      </w:r>
      <w:proofErr w:type="spellEnd"/>
    </w:p>
    <w:tbl>
      <w:tblPr>
        <w:tblpPr w:leftFromText="180" w:rightFromText="180" w:vertAnchor="text" w:horzAnchor="margin" w:tblpXSpec="center" w:tblpY="171"/>
        <w:tblW w:w="10456" w:type="dxa"/>
        <w:tblCellMar>
          <w:left w:w="0" w:type="dxa"/>
          <w:right w:w="0" w:type="dxa"/>
        </w:tblCellMar>
        <w:tblLook w:val="0000" w:firstRow="0" w:lastRow="0" w:firstColumn="0" w:lastColumn="0" w:noHBand="0" w:noVBand="0"/>
      </w:tblPr>
      <w:tblGrid>
        <w:gridCol w:w="3510"/>
        <w:gridCol w:w="3544"/>
        <w:gridCol w:w="3402"/>
      </w:tblGrid>
      <w:tr w:rsidR="009B06EC" w:rsidRPr="00F5640A" w:rsidTr="006507ED">
        <w:trPr>
          <w:trHeight w:val="442"/>
        </w:trPr>
        <w:tc>
          <w:tcPr>
            <w:tcW w:w="3510" w:type="dxa"/>
            <w:tcBorders>
              <w:top w:val="single" w:sz="4" w:space="0" w:color="696969"/>
              <w:left w:val="single" w:sz="4" w:space="0" w:color="696969"/>
              <w:bottom w:val="single" w:sz="4" w:space="0" w:color="696969"/>
              <w:right w:val="single" w:sz="4" w:space="0" w:color="696969"/>
            </w:tcBorders>
            <w:tcMar>
              <w:top w:w="0" w:type="dxa"/>
              <w:left w:w="108" w:type="dxa"/>
              <w:bottom w:w="0" w:type="dxa"/>
              <w:right w:w="108" w:type="dxa"/>
            </w:tcMar>
          </w:tcPr>
          <w:p w:rsidR="009B06EC" w:rsidRPr="00F5640A" w:rsidRDefault="009B06EC" w:rsidP="006507ED">
            <w:pPr>
              <w:rPr>
                <w:rFonts w:ascii="Candara" w:hAnsi="Candara"/>
              </w:rPr>
            </w:pPr>
            <w:r w:rsidRPr="00F5640A">
              <w:rPr>
                <w:rFonts w:ascii="Candara" w:hAnsi="Candara"/>
              </w:rPr>
              <w:t>MILD BEHAVIOUR</w:t>
            </w:r>
          </w:p>
        </w:tc>
        <w:tc>
          <w:tcPr>
            <w:tcW w:w="3544" w:type="dxa"/>
            <w:tcBorders>
              <w:top w:val="single" w:sz="4" w:space="0" w:color="696969"/>
              <w:left w:val="single" w:sz="4" w:space="0" w:color="696969"/>
              <w:bottom w:val="single" w:sz="4" w:space="0" w:color="000000"/>
              <w:right w:val="single" w:sz="4" w:space="0" w:color="000000"/>
            </w:tcBorders>
            <w:tcMar>
              <w:top w:w="0" w:type="dxa"/>
              <w:left w:w="108" w:type="dxa"/>
              <w:bottom w:w="0" w:type="dxa"/>
              <w:right w:w="108" w:type="dxa"/>
            </w:tcMar>
          </w:tcPr>
          <w:p w:rsidR="009B06EC" w:rsidRPr="00F5640A" w:rsidRDefault="009B06EC" w:rsidP="006507ED">
            <w:pPr>
              <w:rPr>
                <w:rFonts w:ascii="Candara" w:hAnsi="Candara"/>
              </w:rPr>
            </w:pPr>
            <w:r w:rsidRPr="00F5640A">
              <w:rPr>
                <w:rFonts w:ascii="Candara" w:hAnsi="Candara"/>
              </w:rPr>
              <w:t>MODERATE BEHAVIOUR</w:t>
            </w:r>
          </w:p>
        </w:tc>
        <w:tc>
          <w:tcPr>
            <w:tcW w:w="3402" w:type="dxa"/>
            <w:tcBorders>
              <w:top w:val="single" w:sz="4" w:space="0" w:color="696969"/>
              <w:left w:val="single" w:sz="4" w:space="0" w:color="000000"/>
              <w:bottom w:val="single" w:sz="4" w:space="0" w:color="000000"/>
              <w:right w:val="single" w:sz="4" w:space="0" w:color="696969"/>
            </w:tcBorders>
            <w:tcMar>
              <w:top w:w="0" w:type="dxa"/>
              <w:left w:w="108" w:type="dxa"/>
              <w:bottom w:w="0" w:type="dxa"/>
              <w:right w:w="108" w:type="dxa"/>
            </w:tcMar>
          </w:tcPr>
          <w:p w:rsidR="009B06EC" w:rsidRPr="00F5640A" w:rsidRDefault="009B06EC" w:rsidP="006507ED">
            <w:pPr>
              <w:rPr>
                <w:rFonts w:ascii="Candara" w:hAnsi="Candara"/>
              </w:rPr>
            </w:pPr>
            <w:r>
              <w:rPr>
                <w:rFonts w:ascii="Candara" w:hAnsi="Candara"/>
              </w:rPr>
              <w:t>SEVERE</w:t>
            </w:r>
            <w:r w:rsidRPr="00F5640A">
              <w:rPr>
                <w:rFonts w:ascii="Candara" w:hAnsi="Candara"/>
              </w:rPr>
              <w:t xml:space="preserve"> BEHAVIOUR</w:t>
            </w:r>
          </w:p>
        </w:tc>
      </w:tr>
      <w:tr w:rsidR="009B06EC" w:rsidRPr="00F5640A" w:rsidTr="006507ED">
        <w:trPr>
          <w:trHeight w:val="699"/>
        </w:trPr>
        <w:tc>
          <w:tcPr>
            <w:tcW w:w="3510" w:type="dxa"/>
            <w:tcBorders>
              <w:top w:val="single" w:sz="4" w:space="0" w:color="696969"/>
              <w:left w:val="single" w:sz="4" w:space="0" w:color="696969"/>
              <w:bottom w:val="single" w:sz="4" w:space="0" w:color="696969"/>
              <w:right w:val="single" w:sz="4" w:space="0" w:color="000000"/>
            </w:tcBorders>
            <w:tcMar>
              <w:top w:w="0" w:type="dxa"/>
              <w:left w:w="108" w:type="dxa"/>
              <w:bottom w:w="0" w:type="dxa"/>
              <w:right w:w="108" w:type="dxa"/>
            </w:tcMar>
          </w:tcPr>
          <w:p w:rsidR="009B06EC" w:rsidRDefault="009B06EC" w:rsidP="006507ED">
            <w:pPr>
              <w:pStyle w:val="BodyText"/>
              <w:rPr>
                <w:rFonts w:ascii="Candara" w:hAnsi="Candara"/>
                <w:sz w:val="22"/>
                <w:szCs w:val="22"/>
              </w:rPr>
            </w:pPr>
            <w:r>
              <w:rPr>
                <w:rFonts w:ascii="Candara" w:hAnsi="Candara"/>
                <w:sz w:val="22"/>
                <w:szCs w:val="22"/>
              </w:rPr>
              <w:t>Actions include:</w:t>
            </w:r>
          </w:p>
          <w:p w:rsidR="009B06EC" w:rsidRDefault="009B06EC" w:rsidP="009B06EC">
            <w:pPr>
              <w:pStyle w:val="BodyText"/>
              <w:numPr>
                <w:ilvl w:val="0"/>
                <w:numId w:val="9"/>
              </w:numPr>
              <w:autoSpaceDE/>
              <w:autoSpaceDN/>
              <w:spacing w:after="120" w:line="264" w:lineRule="auto"/>
              <w:ind w:left="426" w:hanging="284"/>
              <w:rPr>
                <w:rFonts w:ascii="Candara" w:hAnsi="Candara"/>
                <w:sz w:val="22"/>
                <w:szCs w:val="22"/>
              </w:rPr>
            </w:pPr>
            <w:r>
              <w:rPr>
                <w:rFonts w:ascii="Candara" w:hAnsi="Candara"/>
                <w:sz w:val="22"/>
                <w:szCs w:val="22"/>
              </w:rPr>
              <w:t>Red Dojo applied</w:t>
            </w:r>
          </w:p>
          <w:p w:rsidR="009B06EC" w:rsidRPr="00F5640A" w:rsidRDefault="009B06EC" w:rsidP="009B06EC">
            <w:pPr>
              <w:pStyle w:val="BodyText"/>
              <w:numPr>
                <w:ilvl w:val="0"/>
                <w:numId w:val="10"/>
              </w:numPr>
              <w:autoSpaceDE/>
              <w:autoSpaceDN/>
              <w:spacing w:after="120" w:line="264" w:lineRule="auto"/>
              <w:ind w:left="426" w:hanging="284"/>
              <w:rPr>
                <w:rFonts w:ascii="Candara" w:hAnsi="Candara"/>
                <w:sz w:val="22"/>
                <w:szCs w:val="22"/>
                <w:lang w:val="en"/>
              </w:rPr>
            </w:pPr>
            <w:r>
              <w:rPr>
                <w:rFonts w:ascii="Candara" w:hAnsi="Candara"/>
                <w:sz w:val="22"/>
                <w:szCs w:val="22"/>
              </w:rPr>
              <w:t xml:space="preserve">Verbal </w:t>
            </w:r>
            <w:r w:rsidRPr="00F5640A">
              <w:rPr>
                <w:rFonts w:ascii="Candara" w:hAnsi="Candara"/>
                <w:sz w:val="22"/>
                <w:szCs w:val="22"/>
                <w:lang w:val="en"/>
              </w:rPr>
              <w:t>warning - reminding a child of what is conside</w:t>
            </w:r>
            <w:r>
              <w:rPr>
                <w:rFonts w:ascii="Candara" w:hAnsi="Candara"/>
                <w:sz w:val="22"/>
                <w:szCs w:val="22"/>
                <w:lang w:val="en"/>
              </w:rPr>
              <w:t xml:space="preserve">red to </w:t>
            </w:r>
            <w:r>
              <w:rPr>
                <w:rFonts w:ascii="Candara" w:hAnsi="Candara"/>
                <w:sz w:val="22"/>
                <w:szCs w:val="22"/>
                <w:lang w:val="en"/>
              </w:rPr>
              <w:lastRenderedPageBreak/>
              <w:t xml:space="preserve">be appropriate </w:t>
            </w:r>
            <w:proofErr w:type="spellStart"/>
            <w:r>
              <w:rPr>
                <w:rFonts w:ascii="Candara" w:hAnsi="Candara"/>
                <w:sz w:val="22"/>
                <w:szCs w:val="22"/>
                <w:lang w:val="en"/>
              </w:rPr>
              <w:t>behaviour</w:t>
            </w:r>
            <w:proofErr w:type="spellEnd"/>
          </w:p>
          <w:p w:rsidR="009B06EC" w:rsidRPr="00F5640A" w:rsidRDefault="009B06EC" w:rsidP="009B06EC">
            <w:pPr>
              <w:pStyle w:val="BodyText"/>
              <w:numPr>
                <w:ilvl w:val="0"/>
                <w:numId w:val="10"/>
              </w:numPr>
              <w:autoSpaceDE/>
              <w:autoSpaceDN/>
              <w:spacing w:after="120" w:line="264" w:lineRule="auto"/>
              <w:ind w:left="426" w:hanging="284"/>
              <w:rPr>
                <w:rFonts w:ascii="Candara" w:hAnsi="Candara"/>
                <w:sz w:val="22"/>
                <w:szCs w:val="22"/>
                <w:lang w:val="en"/>
              </w:rPr>
            </w:pPr>
            <w:r>
              <w:rPr>
                <w:rFonts w:ascii="Candara" w:hAnsi="Candara"/>
                <w:sz w:val="22"/>
                <w:szCs w:val="22"/>
                <w:lang w:val="en"/>
              </w:rPr>
              <w:t>Time allocated for</w:t>
            </w:r>
            <w:r w:rsidRPr="00F5640A">
              <w:rPr>
                <w:rFonts w:ascii="Candara" w:hAnsi="Candara"/>
                <w:sz w:val="22"/>
                <w:szCs w:val="22"/>
                <w:lang w:val="en"/>
              </w:rPr>
              <w:t xml:space="preserve"> reflection, then action by the child t</w:t>
            </w:r>
            <w:r>
              <w:rPr>
                <w:rFonts w:ascii="Candara" w:hAnsi="Candara"/>
                <w:sz w:val="22"/>
                <w:szCs w:val="22"/>
                <w:lang w:val="en"/>
              </w:rPr>
              <w:t>o make amends in a suitable way</w:t>
            </w:r>
          </w:p>
          <w:p w:rsidR="009B06EC" w:rsidRPr="00F5640A" w:rsidRDefault="009B06EC" w:rsidP="006507ED">
            <w:pPr>
              <w:pStyle w:val="BodyText"/>
              <w:rPr>
                <w:rFonts w:ascii="Candara" w:hAnsi="Candara"/>
                <w:sz w:val="22"/>
                <w:szCs w:val="22"/>
                <w:lang w:val="en"/>
              </w:rPr>
            </w:pPr>
          </w:p>
          <w:p w:rsidR="009B06EC" w:rsidRPr="00F5640A" w:rsidRDefault="009B06EC" w:rsidP="006507ED">
            <w:pPr>
              <w:rPr>
                <w:rFonts w:ascii="Candara" w:hAnsi="Candara"/>
              </w:rPr>
            </w:pPr>
          </w:p>
        </w:tc>
        <w:tc>
          <w:tcPr>
            <w:tcW w:w="3544" w:type="dxa"/>
            <w:tcBorders>
              <w:top w:val="single" w:sz="4" w:space="0" w:color="000000"/>
              <w:left w:val="single" w:sz="4" w:space="0" w:color="000000"/>
              <w:bottom w:val="single" w:sz="4" w:space="0" w:color="696969"/>
              <w:right w:val="single" w:sz="4" w:space="0" w:color="000000"/>
            </w:tcBorders>
            <w:tcMar>
              <w:top w:w="0" w:type="dxa"/>
              <w:left w:w="108" w:type="dxa"/>
              <w:bottom w:w="0" w:type="dxa"/>
              <w:right w:w="108" w:type="dxa"/>
            </w:tcMar>
          </w:tcPr>
          <w:p w:rsidR="009B06EC" w:rsidRDefault="009B06EC" w:rsidP="006507ED">
            <w:pPr>
              <w:pStyle w:val="BodyText"/>
              <w:rPr>
                <w:rFonts w:ascii="Candara" w:hAnsi="Candara"/>
                <w:sz w:val="22"/>
                <w:szCs w:val="22"/>
              </w:rPr>
            </w:pPr>
            <w:r>
              <w:rPr>
                <w:rFonts w:ascii="Candara" w:hAnsi="Candara"/>
                <w:sz w:val="22"/>
                <w:szCs w:val="22"/>
              </w:rPr>
              <w:lastRenderedPageBreak/>
              <w:t>Actions include:</w:t>
            </w:r>
          </w:p>
          <w:p w:rsidR="009B06EC" w:rsidRPr="00F5640A" w:rsidRDefault="009B06EC" w:rsidP="009B06EC">
            <w:pPr>
              <w:numPr>
                <w:ilvl w:val="0"/>
                <w:numId w:val="11"/>
              </w:numPr>
              <w:autoSpaceDE/>
              <w:autoSpaceDN/>
              <w:spacing w:after="120" w:line="283" w:lineRule="auto"/>
              <w:ind w:left="176" w:hanging="176"/>
              <w:rPr>
                <w:rFonts w:ascii="Candara" w:hAnsi="Candara"/>
              </w:rPr>
            </w:pPr>
            <w:r w:rsidRPr="00F5640A">
              <w:rPr>
                <w:rFonts w:ascii="Candara" w:hAnsi="Candara"/>
              </w:rPr>
              <w:t xml:space="preserve">Staff to use playtime/lunchtime </w:t>
            </w:r>
            <w:r>
              <w:rPr>
                <w:rFonts w:ascii="Candara" w:hAnsi="Candara"/>
              </w:rPr>
              <w:t>time-out</w:t>
            </w:r>
            <w:r w:rsidRPr="00F5640A">
              <w:rPr>
                <w:rFonts w:ascii="Candara" w:hAnsi="Candara"/>
              </w:rPr>
              <w:t xml:space="preserve"> at their discretion, to </w:t>
            </w:r>
            <w:r w:rsidRPr="00F5640A">
              <w:rPr>
                <w:rFonts w:ascii="Candara" w:hAnsi="Candara"/>
              </w:rPr>
              <w:lastRenderedPageBreak/>
              <w:t>include a period of reflection.</w:t>
            </w:r>
          </w:p>
          <w:p w:rsidR="009B06EC" w:rsidRPr="00F5640A" w:rsidRDefault="009B06EC" w:rsidP="009B06EC">
            <w:pPr>
              <w:numPr>
                <w:ilvl w:val="0"/>
                <w:numId w:val="11"/>
              </w:numPr>
              <w:autoSpaceDE/>
              <w:autoSpaceDN/>
              <w:spacing w:after="120" w:line="283" w:lineRule="auto"/>
              <w:ind w:left="176" w:hanging="176"/>
              <w:rPr>
                <w:rFonts w:ascii="Candara" w:hAnsi="Candara"/>
                <w:lang w:val="en"/>
              </w:rPr>
            </w:pPr>
            <w:r w:rsidRPr="00F5640A">
              <w:rPr>
                <w:rFonts w:ascii="Candara" w:hAnsi="Candara"/>
                <w:lang w:val="en"/>
              </w:rPr>
              <w:t>Loss of privileges and spending time away f</w:t>
            </w:r>
            <w:r>
              <w:rPr>
                <w:rFonts w:ascii="Candara" w:hAnsi="Candara"/>
                <w:lang w:val="en"/>
              </w:rPr>
              <w:t>rom friends</w:t>
            </w:r>
          </w:p>
          <w:p w:rsidR="009B06EC" w:rsidRPr="00F5640A" w:rsidRDefault="009B06EC" w:rsidP="009B06EC">
            <w:pPr>
              <w:numPr>
                <w:ilvl w:val="0"/>
                <w:numId w:val="11"/>
              </w:numPr>
              <w:autoSpaceDE/>
              <w:autoSpaceDN/>
              <w:spacing w:after="120" w:line="283" w:lineRule="auto"/>
              <w:ind w:left="176" w:hanging="176"/>
              <w:rPr>
                <w:rFonts w:ascii="Candara" w:hAnsi="Candara"/>
                <w:lang w:val="en"/>
              </w:rPr>
            </w:pPr>
            <w:r w:rsidRPr="00F5640A">
              <w:rPr>
                <w:rFonts w:ascii="Candara" w:hAnsi="Candara"/>
                <w:lang w:val="en"/>
              </w:rPr>
              <w:t xml:space="preserve">Repeated moderate </w:t>
            </w:r>
            <w:proofErr w:type="spellStart"/>
            <w:r w:rsidRPr="00F5640A">
              <w:rPr>
                <w:rFonts w:ascii="Candara" w:hAnsi="Candara"/>
                <w:lang w:val="en"/>
              </w:rPr>
              <w:t>misbehaviour</w:t>
            </w:r>
            <w:proofErr w:type="spellEnd"/>
            <w:r w:rsidRPr="00F5640A">
              <w:rPr>
                <w:rFonts w:ascii="Candara" w:hAnsi="Candara"/>
                <w:lang w:val="en"/>
              </w:rPr>
              <w:t xml:space="preserve"> is referred to Senior / Head Teacher and may include referral to parents</w:t>
            </w:r>
          </w:p>
        </w:tc>
        <w:tc>
          <w:tcPr>
            <w:tcW w:w="3402" w:type="dxa"/>
            <w:tcBorders>
              <w:top w:val="single" w:sz="4" w:space="0" w:color="000000"/>
              <w:left w:val="single" w:sz="4" w:space="0" w:color="000000"/>
              <w:bottom w:val="single" w:sz="4" w:space="0" w:color="696969"/>
              <w:right w:val="single" w:sz="4" w:space="0" w:color="696969"/>
            </w:tcBorders>
            <w:tcMar>
              <w:top w:w="0" w:type="dxa"/>
              <w:left w:w="108" w:type="dxa"/>
              <w:bottom w:w="0" w:type="dxa"/>
              <w:right w:w="108" w:type="dxa"/>
            </w:tcMar>
          </w:tcPr>
          <w:p w:rsidR="009B06EC" w:rsidRDefault="009B06EC" w:rsidP="006507ED">
            <w:pPr>
              <w:pStyle w:val="BodyText"/>
              <w:rPr>
                <w:rFonts w:ascii="Candara" w:hAnsi="Candara"/>
                <w:sz w:val="22"/>
                <w:szCs w:val="22"/>
              </w:rPr>
            </w:pPr>
            <w:r>
              <w:rPr>
                <w:rFonts w:ascii="Candara" w:hAnsi="Candara"/>
                <w:sz w:val="22"/>
                <w:szCs w:val="22"/>
              </w:rPr>
              <w:lastRenderedPageBreak/>
              <w:t>Actions include:</w:t>
            </w:r>
          </w:p>
          <w:p w:rsidR="009B06EC" w:rsidRDefault="009B06EC" w:rsidP="009B06EC">
            <w:pPr>
              <w:numPr>
                <w:ilvl w:val="0"/>
                <w:numId w:val="12"/>
              </w:numPr>
              <w:autoSpaceDE/>
              <w:autoSpaceDN/>
              <w:spacing w:after="120" w:line="283" w:lineRule="auto"/>
              <w:ind w:left="317" w:hanging="283"/>
              <w:rPr>
                <w:rFonts w:ascii="Candara" w:hAnsi="Candara"/>
              </w:rPr>
            </w:pPr>
            <w:r>
              <w:rPr>
                <w:rFonts w:ascii="Candara" w:hAnsi="Candara"/>
              </w:rPr>
              <w:t>Head teacher involved</w:t>
            </w:r>
          </w:p>
          <w:p w:rsidR="009B06EC" w:rsidRPr="00F5640A" w:rsidRDefault="009B06EC" w:rsidP="009B06EC">
            <w:pPr>
              <w:numPr>
                <w:ilvl w:val="0"/>
                <w:numId w:val="12"/>
              </w:numPr>
              <w:autoSpaceDE/>
              <w:autoSpaceDN/>
              <w:spacing w:after="120" w:line="283" w:lineRule="auto"/>
              <w:ind w:left="317" w:hanging="283"/>
              <w:rPr>
                <w:rFonts w:ascii="Candara" w:hAnsi="Candara"/>
              </w:rPr>
            </w:pPr>
            <w:r>
              <w:rPr>
                <w:rFonts w:ascii="Candara" w:hAnsi="Candara"/>
              </w:rPr>
              <w:t>Head teacher</w:t>
            </w:r>
            <w:r w:rsidRPr="00F5640A">
              <w:rPr>
                <w:rFonts w:ascii="Candara" w:hAnsi="Candara"/>
              </w:rPr>
              <w:t xml:space="preserve"> to speak to </w:t>
            </w:r>
            <w:r w:rsidRPr="00F5640A">
              <w:rPr>
                <w:rFonts w:ascii="Candara" w:hAnsi="Candara"/>
              </w:rPr>
              <w:lastRenderedPageBreak/>
              <w:t>parents/child if appropriate</w:t>
            </w:r>
            <w:r>
              <w:rPr>
                <w:rFonts w:ascii="Candara" w:hAnsi="Candara"/>
              </w:rPr>
              <w:t xml:space="preserve"> – possible internal exclusion applied</w:t>
            </w:r>
          </w:p>
          <w:p w:rsidR="009B06EC" w:rsidRPr="00F5640A" w:rsidRDefault="009B06EC" w:rsidP="009B06EC">
            <w:pPr>
              <w:numPr>
                <w:ilvl w:val="0"/>
                <w:numId w:val="12"/>
              </w:numPr>
              <w:autoSpaceDE/>
              <w:autoSpaceDN/>
              <w:spacing w:after="120" w:line="283" w:lineRule="auto"/>
              <w:ind w:left="317" w:hanging="283"/>
              <w:rPr>
                <w:rFonts w:ascii="Candara" w:hAnsi="Candara"/>
              </w:rPr>
            </w:pPr>
            <w:r w:rsidRPr="00F5640A">
              <w:rPr>
                <w:rFonts w:ascii="Candara" w:hAnsi="Candara"/>
              </w:rPr>
              <w:t>External agency involvement</w:t>
            </w:r>
          </w:p>
          <w:p w:rsidR="009B06EC" w:rsidRDefault="009B06EC" w:rsidP="009B06EC">
            <w:pPr>
              <w:numPr>
                <w:ilvl w:val="0"/>
                <w:numId w:val="12"/>
              </w:numPr>
              <w:autoSpaceDE/>
              <w:autoSpaceDN/>
              <w:spacing w:line="283" w:lineRule="auto"/>
              <w:ind w:left="317" w:hanging="283"/>
              <w:rPr>
                <w:rFonts w:ascii="Candara" w:hAnsi="Candara"/>
              </w:rPr>
            </w:pPr>
            <w:r>
              <w:rPr>
                <w:rFonts w:ascii="Candara" w:hAnsi="Candara"/>
              </w:rPr>
              <w:t>Exclusion (Fixed or permanent)</w:t>
            </w:r>
          </w:p>
          <w:p w:rsidR="009B06EC" w:rsidRPr="00ED0140" w:rsidRDefault="009B06EC" w:rsidP="006507ED">
            <w:pPr>
              <w:ind w:left="317"/>
              <w:rPr>
                <w:rFonts w:ascii="Candara" w:hAnsi="Candara"/>
              </w:rPr>
            </w:pPr>
          </w:p>
          <w:p w:rsidR="009B06EC" w:rsidRPr="00F5640A" w:rsidRDefault="009B06EC" w:rsidP="009B06EC">
            <w:pPr>
              <w:numPr>
                <w:ilvl w:val="0"/>
                <w:numId w:val="12"/>
              </w:numPr>
              <w:autoSpaceDE/>
              <w:autoSpaceDN/>
              <w:spacing w:line="283" w:lineRule="auto"/>
              <w:rPr>
                <w:rFonts w:ascii="Candara" w:hAnsi="Candara"/>
              </w:rPr>
            </w:pPr>
            <w:proofErr w:type="spellStart"/>
            <w:r>
              <w:rPr>
                <w:rFonts w:ascii="Candara" w:hAnsi="Candara"/>
              </w:rPr>
              <w:t>Behaviour</w:t>
            </w:r>
            <w:proofErr w:type="spellEnd"/>
            <w:r>
              <w:rPr>
                <w:rFonts w:ascii="Candara" w:hAnsi="Candara"/>
              </w:rPr>
              <w:t xml:space="preserve"> logged on Pupil Asset</w:t>
            </w:r>
          </w:p>
        </w:tc>
      </w:tr>
    </w:tbl>
    <w:p w:rsidR="009B06EC" w:rsidRDefault="009B06EC" w:rsidP="009B06EC">
      <w:pPr>
        <w:rPr>
          <w:rFonts w:ascii="Candara" w:hAnsi="Candara"/>
          <w:lang w:val="en"/>
        </w:rPr>
      </w:pPr>
    </w:p>
    <w:p w:rsidR="009B06EC" w:rsidRPr="00CB6C7E" w:rsidRDefault="009B06EC" w:rsidP="009B06EC">
      <w:pPr>
        <w:rPr>
          <w:rFonts w:ascii="Candara" w:hAnsi="Candara"/>
          <w:lang w:val="en"/>
        </w:rPr>
      </w:pPr>
      <w:r w:rsidRPr="00CB6C7E">
        <w:rPr>
          <w:rFonts w:ascii="Candara" w:hAnsi="Candara"/>
          <w:noProof/>
          <w:lang w:val="en-GB" w:eastAsia="en-GB"/>
        </w:rPr>
        <mc:AlternateContent>
          <mc:Choice Requires="wps">
            <w:drawing>
              <wp:anchor distT="36576" distB="36576" distL="36576" distR="36576" simplePos="0" relativeHeight="251660288" behindDoc="0" locked="0" layoutInCell="1" allowOverlap="1">
                <wp:simplePos x="0" y="0"/>
                <wp:positionH relativeFrom="column">
                  <wp:posOffset>-106366945</wp:posOffset>
                </wp:positionH>
                <wp:positionV relativeFrom="paragraph">
                  <wp:posOffset>-104795320</wp:posOffset>
                </wp:positionV>
                <wp:extent cx="6554470" cy="2141855"/>
                <wp:effectExtent l="0" t="444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54470" cy="21418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5D39D" id="Rectangle 3" o:spid="_x0000_s1026" style="position:absolute;margin-left:-8375.35pt;margin-top:-8251.6pt;width:516.1pt;height:168.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" filled="f" stroked="f" insetpen="t">
                <v:shadow color="#eeece1"/>
                <o:lock v:ext="edit" shapetype="t"/>
                <v:textbox inset="0,0,0,0"/>
              </v:rect>
            </w:pict>
          </mc:Fallback>
        </mc:AlternateContent>
      </w:r>
      <w:r w:rsidRPr="00CB6C7E">
        <w:rPr>
          <w:rFonts w:ascii="Candara" w:hAnsi="Candara"/>
          <w:lang w:val="en"/>
        </w:rPr>
        <w:t xml:space="preserve">Good home school links are very important at every stage to enable parents and staff to work closely together to encourage the child to display appropriate </w:t>
      </w:r>
      <w:proofErr w:type="spellStart"/>
      <w:r w:rsidRPr="00CB6C7E">
        <w:rPr>
          <w:rFonts w:ascii="Candara" w:hAnsi="Candara"/>
          <w:lang w:val="en"/>
        </w:rPr>
        <w:t>behaviour</w:t>
      </w:r>
      <w:proofErr w:type="spellEnd"/>
      <w:r w:rsidRPr="00CB6C7E">
        <w:rPr>
          <w:rFonts w:ascii="Candara" w:hAnsi="Candara"/>
          <w:lang w:val="en"/>
        </w:rPr>
        <w:t xml:space="preserve"> or respond to the sanctions taken.</w:t>
      </w:r>
    </w:p>
    <w:p w:rsidR="009B06EC" w:rsidRDefault="009B06EC" w:rsidP="009B06EC">
      <w:pPr>
        <w:pStyle w:val="BodyText"/>
        <w:rPr>
          <w:rFonts w:ascii="Candara" w:hAnsi="Candara"/>
          <w:b/>
          <w:bCs/>
          <w:sz w:val="28"/>
          <w:szCs w:val="28"/>
          <w:lang w:val="en"/>
        </w:rPr>
      </w:pPr>
    </w:p>
    <w:p w:rsidR="009B06EC" w:rsidRPr="00F5640A" w:rsidRDefault="009B06EC" w:rsidP="009B06EC">
      <w:pPr>
        <w:pStyle w:val="BodyText"/>
        <w:rPr>
          <w:rFonts w:ascii="Candara" w:hAnsi="Candara"/>
          <w:b/>
          <w:bCs/>
          <w:sz w:val="28"/>
          <w:szCs w:val="28"/>
          <w:lang w:val="en"/>
        </w:rPr>
      </w:pPr>
      <w:proofErr w:type="spellStart"/>
      <w:r w:rsidRPr="00F5640A">
        <w:rPr>
          <w:rFonts w:ascii="Candara" w:hAnsi="Candara"/>
          <w:b/>
          <w:bCs/>
          <w:sz w:val="28"/>
          <w:szCs w:val="28"/>
          <w:lang w:val="en"/>
        </w:rPr>
        <w:t>Behaviour</w:t>
      </w:r>
      <w:proofErr w:type="spellEnd"/>
      <w:r w:rsidRPr="00F5640A">
        <w:rPr>
          <w:rFonts w:ascii="Candara" w:hAnsi="Candara"/>
          <w:b/>
          <w:bCs/>
          <w:sz w:val="28"/>
          <w:szCs w:val="28"/>
          <w:lang w:val="en"/>
        </w:rPr>
        <w:t xml:space="preserve"> Log</w:t>
      </w:r>
    </w:p>
    <w:p w:rsidR="009B06EC" w:rsidRDefault="009B06EC" w:rsidP="009B06EC">
      <w:pPr>
        <w:pStyle w:val="BodyText"/>
        <w:rPr>
          <w:rFonts w:ascii="Candara" w:hAnsi="Candara"/>
          <w:sz w:val="22"/>
          <w:szCs w:val="22"/>
        </w:rPr>
      </w:pPr>
      <w:r>
        <w:rPr>
          <w:rFonts w:ascii="Candara" w:hAnsi="Candara"/>
          <w:sz w:val="22"/>
          <w:szCs w:val="22"/>
          <w:lang w:val="en"/>
        </w:rPr>
        <w:t xml:space="preserve">The Class Dojo system provides a simple </w:t>
      </w:r>
      <w:proofErr w:type="spellStart"/>
      <w:r>
        <w:rPr>
          <w:rFonts w:ascii="Candara" w:hAnsi="Candara"/>
          <w:sz w:val="22"/>
          <w:szCs w:val="22"/>
          <w:lang w:val="en"/>
        </w:rPr>
        <w:t>behaviour</w:t>
      </w:r>
      <w:proofErr w:type="spellEnd"/>
      <w:r>
        <w:rPr>
          <w:rFonts w:ascii="Candara" w:hAnsi="Candara"/>
          <w:sz w:val="22"/>
          <w:szCs w:val="22"/>
          <w:lang w:val="en"/>
        </w:rPr>
        <w:t xml:space="preserve"> log, enabling patterns of </w:t>
      </w:r>
      <w:proofErr w:type="spellStart"/>
      <w:r>
        <w:rPr>
          <w:rFonts w:ascii="Candara" w:hAnsi="Candara"/>
          <w:sz w:val="22"/>
          <w:szCs w:val="22"/>
          <w:lang w:val="en"/>
        </w:rPr>
        <w:t>behaviour</w:t>
      </w:r>
      <w:proofErr w:type="spellEnd"/>
      <w:r>
        <w:rPr>
          <w:rFonts w:ascii="Candara" w:hAnsi="Candara"/>
          <w:sz w:val="22"/>
          <w:szCs w:val="22"/>
          <w:lang w:val="en"/>
        </w:rPr>
        <w:t xml:space="preserve"> to be monitored.</w:t>
      </w:r>
      <w:r w:rsidRPr="00F5640A">
        <w:rPr>
          <w:rFonts w:ascii="Candara" w:hAnsi="Candara"/>
          <w:sz w:val="22"/>
          <w:szCs w:val="22"/>
          <w:lang w:val="en"/>
        </w:rPr>
        <w:t xml:space="preserve"> </w:t>
      </w:r>
      <w:r>
        <w:rPr>
          <w:rFonts w:ascii="Candara" w:hAnsi="Candara"/>
          <w:sz w:val="22"/>
          <w:szCs w:val="22"/>
          <w:lang w:val="en"/>
        </w:rPr>
        <w:t xml:space="preserve">Staff will also use CPOMS to log </w:t>
      </w:r>
      <w:proofErr w:type="gramStart"/>
      <w:r>
        <w:rPr>
          <w:rFonts w:ascii="Candara" w:hAnsi="Candara"/>
          <w:sz w:val="22"/>
          <w:szCs w:val="22"/>
          <w:lang w:val="en"/>
        </w:rPr>
        <w:t>Severe</w:t>
      </w:r>
      <w:proofErr w:type="gramEnd"/>
      <w:r>
        <w:rPr>
          <w:rFonts w:ascii="Candara" w:hAnsi="Candara"/>
          <w:sz w:val="22"/>
          <w:szCs w:val="22"/>
          <w:lang w:val="en"/>
        </w:rPr>
        <w:t xml:space="preserve"> behavior.</w:t>
      </w:r>
      <w:r w:rsidRPr="00F5640A">
        <w:rPr>
          <w:rFonts w:ascii="Candara" w:hAnsi="Candara"/>
          <w:sz w:val="22"/>
          <w:szCs w:val="22"/>
          <w:lang w:val="en"/>
        </w:rPr>
        <w:t xml:space="preserve"> </w:t>
      </w:r>
      <w:r w:rsidRPr="00F5640A">
        <w:rPr>
          <w:rFonts w:ascii="Candara" w:hAnsi="Candara"/>
          <w:sz w:val="22"/>
          <w:szCs w:val="22"/>
        </w:rPr>
        <w:t xml:space="preserve">If staff have tried all strategies and feel they need assistance in the classroom they can contact the Head </w:t>
      </w:r>
      <w:r>
        <w:rPr>
          <w:rFonts w:ascii="Candara" w:hAnsi="Candara"/>
          <w:sz w:val="22"/>
          <w:szCs w:val="22"/>
        </w:rPr>
        <w:t>teacher</w:t>
      </w:r>
      <w:r w:rsidRPr="00F5640A">
        <w:rPr>
          <w:rFonts w:ascii="Candara" w:hAnsi="Candara"/>
          <w:sz w:val="22"/>
          <w:szCs w:val="22"/>
        </w:rPr>
        <w:t xml:space="preserve"> to come and assist.  Should the above intervention not succeed in managing the child’s </w:t>
      </w:r>
      <w:proofErr w:type="spellStart"/>
      <w:r w:rsidRPr="00F5640A">
        <w:rPr>
          <w:rFonts w:ascii="Candara" w:hAnsi="Candara"/>
          <w:sz w:val="22"/>
          <w:szCs w:val="22"/>
        </w:rPr>
        <w:t>behaviour</w:t>
      </w:r>
      <w:proofErr w:type="spellEnd"/>
      <w:r w:rsidRPr="00F5640A">
        <w:rPr>
          <w:rFonts w:ascii="Candara" w:hAnsi="Candara"/>
          <w:sz w:val="22"/>
          <w:szCs w:val="22"/>
        </w:rPr>
        <w:t>, the action taken w</w:t>
      </w:r>
      <w:r>
        <w:rPr>
          <w:rFonts w:ascii="Candara" w:hAnsi="Candara"/>
          <w:sz w:val="22"/>
          <w:szCs w:val="22"/>
        </w:rPr>
        <w:t>ill be at the discretion of the Head teacher,</w:t>
      </w:r>
      <w:r w:rsidRPr="00F5640A">
        <w:rPr>
          <w:rFonts w:ascii="Candara" w:hAnsi="Candara"/>
          <w:sz w:val="22"/>
          <w:szCs w:val="22"/>
        </w:rPr>
        <w:t xml:space="preserve"> and may include fixed term or permanent </w:t>
      </w:r>
      <w:proofErr w:type="gramStart"/>
      <w:r w:rsidRPr="00F5640A">
        <w:rPr>
          <w:rFonts w:ascii="Candara" w:hAnsi="Candara"/>
          <w:sz w:val="22"/>
          <w:szCs w:val="22"/>
        </w:rPr>
        <w:t>exclusion.</w:t>
      </w:r>
      <w:proofErr w:type="gramEnd"/>
      <w:r w:rsidRPr="00F5640A">
        <w:rPr>
          <w:rFonts w:ascii="Candara" w:hAnsi="Candara"/>
          <w:sz w:val="22"/>
          <w:szCs w:val="22"/>
        </w:rPr>
        <w:t xml:space="preserve"> </w:t>
      </w:r>
    </w:p>
    <w:p w:rsidR="009B06EC" w:rsidRPr="00017A15" w:rsidRDefault="009B06EC" w:rsidP="009B06EC">
      <w:pPr>
        <w:pStyle w:val="BodyText"/>
        <w:rPr>
          <w:rFonts w:ascii="Candara" w:hAnsi="Candara"/>
          <w:sz w:val="22"/>
          <w:szCs w:val="22"/>
        </w:rPr>
      </w:pPr>
    </w:p>
    <w:p w:rsidR="009B06EC" w:rsidRPr="00F5640A" w:rsidRDefault="009B06EC" w:rsidP="009B06EC">
      <w:pPr>
        <w:rPr>
          <w:rFonts w:ascii="Candara" w:hAnsi="Candara"/>
          <w:b/>
          <w:bCs/>
          <w:sz w:val="28"/>
          <w:szCs w:val="28"/>
        </w:rPr>
      </w:pPr>
      <w:r w:rsidRPr="00F5640A">
        <w:rPr>
          <w:rFonts w:ascii="Candara" w:hAnsi="Candara"/>
          <w:b/>
          <w:bCs/>
          <w:sz w:val="28"/>
          <w:szCs w:val="28"/>
        </w:rPr>
        <w:t>Exclusions</w:t>
      </w:r>
    </w:p>
    <w:p w:rsidR="009B06EC" w:rsidRPr="00F5640A" w:rsidRDefault="009B06EC" w:rsidP="009B06EC">
      <w:pPr>
        <w:rPr>
          <w:rFonts w:ascii="Candara" w:hAnsi="Candara"/>
        </w:rPr>
      </w:pPr>
      <w:r w:rsidRPr="00F5640A">
        <w:rPr>
          <w:rFonts w:ascii="Candara" w:hAnsi="Candara"/>
        </w:rPr>
        <w:t xml:space="preserve">The </w:t>
      </w:r>
      <w:r>
        <w:rPr>
          <w:rFonts w:ascii="Candara" w:hAnsi="Candara"/>
        </w:rPr>
        <w:t>Head teacher decides</w:t>
      </w:r>
      <w:r w:rsidRPr="00F5640A">
        <w:rPr>
          <w:rFonts w:ascii="Candara" w:hAnsi="Candara"/>
        </w:rPr>
        <w:t xml:space="preserve"> whether to exclude a pupil, for a fixed term or permanently, taking into account all the circumstances, the evidence available and the need to balance the interests of the pupil against those of the whole school community. Depending on the type of exclusion, in most cases parents have the right to make representations to the governing body (or discipline committee). In all cases of permanent exclusion, parents have the additional right to appeal to an independent appeal panel. We are under a duty to provide suitable full-time education for the excluded pupil from the sixth school day of any fixed period exclusion of more than five consecutive school days. The Local authority is under a duty to provide suitable full-time education from the sixth school day of a permanent exclusion. </w:t>
      </w:r>
      <w:r w:rsidRPr="00F5640A">
        <w:rPr>
          <w:rFonts w:ascii="Candara" w:hAnsi="Candara"/>
          <w:lang w:val="en"/>
        </w:rPr>
        <w:t xml:space="preserve">Suspension or exclusion are the ultimate sanctions to be used in rare cases or extreme cases. </w:t>
      </w:r>
    </w:p>
    <w:p w:rsidR="009B06EC" w:rsidRDefault="009B06EC" w:rsidP="009B06EC">
      <w:pPr>
        <w:rPr>
          <w:rFonts w:ascii="Candara" w:hAnsi="Candara"/>
          <w:b/>
          <w:bCs/>
          <w:sz w:val="28"/>
          <w:szCs w:val="28"/>
        </w:rPr>
      </w:pPr>
    </w:p>
    <w:p w:rsidR="009B06EC" w:rsidRPr="00F5640A" w:rsidRDefault="009B06EC" w:rsidP="009B06EC">
      <w:pPr>
        <w:rPr>
          <w:rFonts w:ascii="Candara" w:hAnsi="Candara"/>
          <w:b/>
          <w:bCs/>
          <w:sz w:val="28"/>
          <w:szCs w:val="28"/>
        </w:rPr>
      </w:pPr>
      <w:r w:rsidRPr="00F5640A">
        <w:rPr>
          <w:rFonts w:ascii="Candara" w:hAnsi="Candara"/>
          <w:b/>
          <w:bCs/>
          <w:sz w:val="28"/>
          <w:szCs w:val="28"/>
        </w:rPr>
        <w:t>Powers of search</w:t>
      </w:r>
    </w:p>
    <w:p w:rsidR="009B06EC" w:rsidRDefault="009B06EC" w:rsidP="009B06EC">
      <w:pPr>
        <w:rPr>
          <w:rFonts w:ascii="Candara" w:hAnsi="Candara"/>
        </w:rPr>
      </w:pPr>
      <w:r w:rsidRPr="00F5640A">
        <w:rPr>
          <w:rFonts w:ascii="Candara" w:hAnsi="Candara"/>
        </w:rPr>
        <w:t>Again, on extremely rare occasions it may be necessary to search for, and confiscate, inappropriate items which are brought into school, or for any stolen property. These will be retained and returned to parents or pupils as appropriate. This is related to the principle of the safety of all members of the school community and follows County and government guidance.</w:t>
      </w:r>
    </w:p>
    <w:p w:rsidR="009B06EC" w:rsidRPr="0098522F" w:rsidRDefault="009B06EC" w:rsidP="009B06EC">
      <w:pPr>
        <w:rPr>
          <w:rFonts w:ascii="Candara" w:hAnsi="Candara"/>
        </w:rPr>
      </w:pPr>
    </w:p>
    <w:p w:rsidR="009B06EC" w:rsidRPr="00F5640A" w:rsidRDefault="009B06EC" w:rsidP="009B06EC">
      <w:pPr>
        <w:pStyle w:val="BodyText"/>
        <w:rPr>
          <w:rFonts w:ascii="Candara" w:hAnsi="Candara"/>
          <w:b/>
          <w:bCs/>
          <w:sz w:val="28"/>
          <w:szCs w:val="28"/>
          <w:lang w:val="en"/>
        </w:rPr>
      </w:pPr>
      <w:r w:rsidRPr="00F5640A">
        <w:rPr>
          <w:rFonts w:ascii="Candara" w:hAnsi="Candara"/>
          <w:b/>
          <w:bCs/>
          <w:sz w:val="28"/>
          <w:szCs w:val="28"/>
          <w:lang w:val="en"/>
        </w:rPr>
        <w:t>Our Approach</w:t>
      </w:r>
    </w:p>
    <w:p w:rsidR="009B06EC" w:rsidRPr="00F5640A" w:rsidRDefault="009B06EC" w:rsidP="009B06EC">
      <w:pPr>
        <w:pStyle w:val="BodyText"/>
        <w:rPr>
          <w:rFonts w:ascii="Candara" w:hAnsi="Candara"/>
          <w:sz w:val="22"/>
          <w:szCs w:val="22"/>
        </w:rPr>
      </w:pPr>
      <w:r w:rsidRPr="00F5640A">
        <w:rPr>
          <w:rFonts w:ascii="Candara" w:hAnsi="Candara"/>
          <w:sz w:val="22"/>
          <w:szCs w:val="22"/>
        </w:rPr>
        <w:t xml:space="preserve">In implementing the above strategies we strive to use a calm, positive, fair approach where children are rewarded and acknowledged for good </w:t>
      </w:r>
      <w:proofErr w:type="spellStart"/>
      <w:r w:rsidRPr="00F5640A">
        <w:rPr>
          <w:rFonts w:ascii="Candara" w:hAnsi="Candara"/>
          <w:sz w:val="22"/>
          <w:szCs w:val="22"/>
        </w:rPr>
        <w:t>behaviour</w:t>
      </w:r>
      <w:proofErr w:type="spellEnd"/>
      <w:r w:rsidRPr="00F5640A">
        <w:rPr>
          <w:rFonts w:ascii="Candara" w:hAnsi="Candara"/>
          <w:sz w:val="22"/>
          <w:szCs w:val="22"/>
        </w:rPr>
        <w:t xml:space="preserve"> whilst knowing the consequences of their actions if they bre</w:t>
      </w:r>
      <w:r>
        <w:rPr>
          <w:rFonts w:ascii="Candara" w:hAnsi="Candara"/>
          <w:sz w:val="22"/>
          <w:szCs w:val="22"/>
        </w:rPr>
        <w:t>ach</w:t>
      </w:r>
      <w:r w:rsidRPr="00F5640A">
        <w:rPr>
          <w:rFonts w:ascii="Candara" w:hAnsi="Candara"/>
          <w:sz w:val="22"/>
          <w:szCs w:val="22"/>
        </w:rPr>
        <w:t xml:space="preserve"> the </w:t>
      </w:r>
      <w:r>
        <w:rPr>
          <w:rFonts w:ascii="Candara" w:hAnsi="Candara"/>
          <w:sz w:val="22"/>
          <w:szCs w:val="22"/>
        </w:rPr>
        <w:t>Class and/or Golden Rules</w:t>
      </w:r>
      <w:r w:rsidRPr="00F5640A">
        <w:rPr>
          <w:rFonts w:ascii="Candara" w:hAnsi="Candara"/>
          <w:sz w:val="22"/>
          <w:szCs w:val="22"/>
        </w:rPr>
        <w:t xml:space="preserve">. We believe a restorative approach to </w:t>
      </w:r>
      <w:proofErr w:type="spellStart"/>
      <w:r w:rsidRPr="00F5640A">
        <w:rPr>
          <w:rFonts w:ascii="Candara" w:hAnsi="Candara"/>
          <w:sz w:val="22"/>
          <w:szCs w:val="22"/>
        </w:rPr>
        <w:t>behaviour</w:t>
      </w:r>
      <w:proofErr w:type="spellEnd"/>
      <w:r w:rsidRPr="00F5640A">
        <w:rPr>
          <w:rFonts w:ascii="Candara" w:hAnsi="Candara"/>
          <w:sz w:val="22"/>
          <w:szCs w:val="22"/>
        </w:rPr>
        <w:t xml:space="preserve"> management reflects our school values and encourages children to learn and move on from exhibiting poor </w:t>
      </w:r>
      <w:proofErr w:type="spellStart"/>
      <w:r w:rsidRPr="00F5640A">
        <w:rPr>
          <w:rFonts w:ascii="Candara" w:hAnsi="Candara"/>
          <w:sz w:val="22"/>
          <w:szCs w:val="22"/>
        </w:rPr>
        <w:t>behaviour</w:t>
      </w:r>
      <w:proofErr w:type="spellEnd"/>
      <w:r w:rsidRPr="00F5640A">
        <w:rPr>
          <w:rFonts w:ascii="Candara" w:hAnsi="Candara"/>
          <w:sz w:val="22"/>
          <w:szCs w:val="22"/>
        </w:rPr>
        <w:t>.</w:t>
      </w:r>
    </w:p>
    <w:p w:rsidR="009B06EC" w:rsidRDefault="009B06EC" w:rsidP="009B06EC">
      <w:pPr>
        <w:pStyle w:val="BodyText"/>
        <w:rPr>
          <w:rFonts w:ascii="Candara" w:hAnsi="Candara"/>
          <w:b/>
          <w:bCs/>
          <w:sz w:val="28"/>
          <w:szCs w:val="28"/>
        </w:rPr>
      </w:pPr>
    </w:p>
    <w:p w:rsidR="009B06EC" w:rsidRPr="00F5640A" w:rsidRDefault="009B06EC" w:rsidP="009B06EC">
      <w:pPr>
        <w:pStyle w:val="BodyText"/>
        <w:rPr>
          <w:rFonts w:ascii="Candara" w:hAnsi="Candara"/>
          <w:b/>
          <w:bCs/>
          <w:sz w:val="28"/>
          <w:szCs w:val="28"/>
          <w:lang w:val="en"/>
        </w:rPr>
      </w:pPr>
      <w:r w:rsidRPr="00F5640A">
        <w:rPr>
          <w:rFonts w:ascii="Candara" w:hAnsi="Candara"/>
          <w:b/>
          <w:bCs/>
          <w:sz w:val="28"/>
          <w:szCs w:val="28"/>
        </w:rPr>
        <w:lastRenderedPageBreak/>
        <w:t>Rewards</w:t>
      </w:r>
    </w:p>
    <w:p w:rsidR="009B06EC" w:rsidRDefault="009B06EC" w:rsidP="009B06EC">
      <w:pPr>
        <w:pStyle w:val="BodyText"/>
        <w:rPr>
          <w:rFonts w:ascii="Candara" w:hAnsi="Candara"/>
          <w:sz w:val="22"/>
          <w:szCs w:val="22"/>
          <w:lang w:val="en"/>
        </w:rPr>
      </w:pPr>
      <w:r w:rsidRPr="00F5640A">
        <w:rPr>
          <w:rFonts w:ascii="Candara" w:hAnsi="Candara"/>
          <w:sz w:val="22"/>
          <w:szCs w:val="22"/>
        </w:rPr>
        <w:t xml:space="preserve">However, our main focus is always on encouraging and rewarding positive </w:t>
      </w:r>
      <w:proofErr w:type="spellStart"/>
      <w:r w:rsidRPr="00F5640A">
        <w:rPr>
          <w:rFonts w:ascii="Candara" w:hAnsi="Candara"/>
          <w:sz w:val="22"/>
          <w:szCs w:val="22"/>
        </w:rPr>
        <w:t>behaviour</w:t>
      </w:r>
      <w:proofErr w:type="spellEnd"/>
      <w:r w:rsidRPr="00F5640A">
        <w:rPr>
          <w:rFonts w:ascii="Candara" w:hAnsi="Candara"/>
          <w:sz w:val="22"/>
          <w:szCs w:val="22"/>
        </w:rPr>
        <w:t xml:space="preserve">.  We value all </w:t>
      </w:r>
      <w:r>
        <w:rPr>
          <w:rFonts w:ascii="Candara" w:hAnsi="Candara"/>
          <w:sz w:val="22"/>
          <w:szCs w:val="22"/>
        </w:rPr>
        <w:t>of our children at Thompson Primary School and</w:t>
      </w:r>
      <w:r w:rsidRPr="00F5640A">
        <w:rPr>
          <w:rFonts w:ascii="Candara" w:hAnsi="Candara"/>
          <w:sz w:val="22"/>
          <w:szCs w:val="22"/>
        </w:rPr>
        <w:t xml:space="preserve"> have various ways to celebrate successes and positive achievements. </w:t>
      </w:r>
      <w:r w:rsidRPr="00F5640A">
        <w:rPr>
          <w:rFonts w:ascii="Candara" w:hAnsi="Candara"/>
          <w:sz w:val="22"/>
          <w:szCs w:val="22"/>
          <w:lang w:val="en"/>
        </w:rPr>
        <w:t xml:space="preserve">Verbal praise is the most direct example and the most immediate and is given individually to a child on a one to one basis or in front of their peers.  Other forms of reward are used to be indicative of good </w:t>
      </w:r>
      <w:proofErr w:type="spellStart"/>
      <w:r w:rsidRPr="00F5640A">
        <w:rPr>
          <w:rFonts w:ascii="Candara" w:hAnsi="Candara"/>
          <w:sz w:val="22"/>
          <w:szCs w:val="22"/>
          <w:lang w:val="en"/>
        </w:rPr>
        <w:t>behaviou</w:t>
      </w:r>
      <w:r>
        <w:rPr>
          <w:rFonts w:ascii="Candara" w:hAnsi="Candara"/>
          <w:sz w:val="22"/>
          <w:szCs w:val="22"/>
          <w:lang w:val="en"/>
        </w:rPr>
        <w:t>r</w:t>
      </w:r>
      <w:proofErr w:type="spellEnd"/>
      <w:r>
        <w:rPr>
          <w:rFonts w:ascii="Candara" w:hAnsi="Candara"/>
          <w:sz w:val="22"/>
          <w:szCs w:val="22"/>
          <w:lang w:val="en"/>
        </w:rPr>
        <w:t xml:space="preserve"> and hard work.  (See appendix 3</w:t>
      </w:r>
    </w:p>
    <w:p w:rsidR="009B06EC" w:rsidRPr="00ED0140" w:rsidRDefault="009B06EC" w:rsidP="009B06EC">
      <w:pPr>
        <w:pStyle w:val="BodyText"/>
        <w:ind w:left="0"/>
        <w:rPr>
          <w:rFonts w:ascii="Candara" w:hAnsi="Candara"/>
          <w:sz w:val="22"/>
          <w:szCs w:val="22"/>
          <w:lang w:val="en"/>
        </w:rPr>
      </w:pPr>
      <w:r>
        <w:rPr>
          <w:rFonts w:ascii="Candara" w:hAnsi="Candara"/>
        </w:rPr>
        <w:t xml:space="preserve">Appendix 1: Vision Statement – </w:t>
      </w:r>
    </w:p>
    <w:p w:rsidR="009B06EC" w:rsidRDefault="009B06EC" w:rsidP="009B06EC">
      <w:pPr>
        <w:pStyle w:val="NormalWeb"/>
        <w:shd w:val="clear" w:color="auto" w:fill="FFFFFF"/>
        <w:spacing w:before="0" w:beforeAutospacing="0" w:after="0" w:afterAutospacing="0"/>
        <w:textAlignment w:val="baseline"/>
        <w:rPr>
          <w:rFonts w:ascii="Trebuchet MS" w:hAnsi="Trebuchet MS"/>
          <w:color w:val="333333"/>
        </w:rPr>
      </w:pPr>
      <w:r>
        <w:rPr>
          <w:rStyle w:val="Strong"/>
          <w:rFonts w:ascii="inherit" w:hAnsi="inherit"/>
          <w:color w:val="333333"/>
          <w:bdr w:val="none" w:sz="0" w:space="0" w:color="auto" w:frame="1"/>
        </w:rPr>
        <w:t>The School's Vision</w:t>
      </w:r>
      <w:r>
        <w:rPr>
          <w:rFonts w:ascii="Trebuchet MS" w:hAnsi="Trebuchet MS"/>
          <w:color w:val="333333"/>
        </w:rPr>
        <w:br/>
        <w:t>At Thompson Primary School we take pride in developing our teaching and learning by holding the highest expectations of all our pupils and knowing the children well. We challenge all children to strive for academic, creative, sporting and personal accomplishment within a broad, vibrant and enriched curriculum.</w:t>
      </w:r>
    </w:p>
    <w:p w:rsidR="009B06EC" w:rsidRDefault="009B06EC" w:rsidP="009B06EC">
      <w:pPr>
        <w:pStyle w:val="NormalWeb"/>
        <w:shd w:val="clear" w:color="auto" w:fill="FFFFFF"/>
        <w:spacing w:before="0" w:beforeAutospacing="0" w:after="0" w:afterAutospacing="0"/>
        <w:textAlignment w:val="baseline"/>
        <w:rPr>
          <w:rFonts w:ascii="Trebuchet MS" w:hAnsi="Trebuchet MS"/>
          <w:color w:val="333333"/>
        </w:rPr>
      </w:pPr>
    </w:p>
    <w:p w:rsidR="009B06EC" w:rsidRDefault="009B06EC" w:rsidP="009B06EC">
      <w:pPr>
        <w:pStyle w:val="NormalWeb"/>
        <w:shd w:val="clear" w:color="auto" w:fill="FFFFFF"/>
        <w:spacing w:before="0" w:beforeAutospacing="0" w:after="312" w:afterAutospacing="0"/>
        <w:textAlignment w:val="baseline"/>
        <w:rPr>
          <w:rFonts w:ascii="Trebuchet MS" w:hAnsi="Trebuchet MS"/>
          <w:color w:val="333333"/>
        </w:rPr>
      </w:pPr>
      <w:r>
        <w:rPr>
          <w:rFonts w:ascii="Trebuchet MS" w:hAnsi="Trebuchet MS"/>
          <w:color w:val="333333"/>
        </w:rPr>
        <w:t>Our students are given time to explore subjects and develop deep understanding. We celebrate perseverance, resilience and risk taking, ensuring children welcome challenge and are not frightened to make mistakes. At Thompson Primary School we work hard to develop growth mind-sets. We encourage children to take ownership of and responsibility for their learning, so they have the confidence and curiosity to ask questions, solve problems and respond to quality feedback. Children are praised for hard work, determination and having a positive attitude.</w:t>
      </w:r>
    </w:p>
    <w:p w:rsidR="009B06EC" w:rsidRDefault="009B06EC" w:rsidP="009B06EC">
      <w:pPr>
        <w:pStyle w:val="NormalWeb"/>
        <w:shd w:val="clear" w:color="auto" w:fill="FFFFFF"/>
        <w:spacing w:before="0" w:beforeAutospacing="0" w:after="312" w:afterAutospacing="0"/>
        <w:textAlignment w:val="baseline"/>
        <w:rPr>
          <w:rFonts w:ascii="Trebuchet MS" w:hAnsi="Trebuchet MS"/>
          <w:color w:val="333333"/>
        </w:rPr>
      </w:pPr>
      <w:r>
        <w:rPr>
          <w:rFonts w:ascii="Trebuchet MS" w:hAnsi="Trebuchet MS"/>
          <w:color w:val="333333"/>
        </w:rPr>
        <w:t>In order to create an inclusive school where everyone can flourish, whatever their background, we promote an ethos of respect and empathy, where diversity is valued and celebrated – both within school and the wider world. Safeguarding and welfare are extremely important and pupils are taught the virtues of kindness, appreciation and what it means to be courageous. Special care is taken to educate everyone in the Thompson community about the needs of others and how best to meet them. We foster open and honest communication with parents, carers and specialists and actively seek to engage with all members of the Thompson community in a positive and supportive manner.</w:t>
      </w:r>
    </w:p>
    <w:p w:rsidR="009B06EC" w:rsidRDefault="009B06EC" w:rsidP="009B06EC">
      <w:pPr>
        <w:pStyle w:val="NormalWeb"/>
        <w:shd w:val="clear" w:color="auto" w:fill="FFFFFF"/>
        <w:spacing w:before="0" w:beforeAutospacing="0" w:after="312" w:afterAutospacing="0"/>
        <w:textAlignment w:val="baseline"/>
        <w:rPr>
          <w:rFonts w:ascii="Trebuchet MS" w:hAnsi="Trebuchet MS"/>
          <w:color w:val="333333"/>
        </w:rPr>
      </w:pPr>
      <w:r>
        <w:rPr>
          <w:rFonts w:ascii="Trebuchet MS" w:hAnsi="Trebuchet MS"/>
          <w:color w:val="333333"/>
        </w:rPr>
        <w:t>High quality teaching is a key priority at Thompson Primary School and the relationship between staff and children underpins inspirational, supportive and effective teaching and learning. Staff are actively involved in identifying their support and training needs. We ensure that there is a wide range of quality training available and that staff are able to learn from each other and share good practice.</w:t>
      </w:r>
    </w:p>
    <w:p w:rsidR="009B06EC" w:rsidRDefault="009B06EC" w:rsidP="009B06EC">
      <w:pPr>
        <w:pStyle w:val="NormalWeb"/>
        <w:shd w:val="clear" w:color="auto" w:fill="FFFFFF"/>
        <w:spacing w:before="0" w:beforeAutospacing="0" w:after="312" w:afterAutospacing="0"/>
        <w:textAlignment w:val="baseline"/>
        <w:rPr>
          <w:rFonts w:ascii="Trebuchet MS" w:hAnsi="Trebuchet MS"/>
          <w:color w:val="333333"/>
        </w:rPr>
      </w:pPr>
      <w:r>
        <w:rPr>
          <w:rFonts w:ascii="Trebuchet MS" w:hAnsi="Trebuchet MS"/>
          <w:color w:val="333333"/>
        </w:rPr>
        <w:t>It is our aim for all children to leave Thompson Primary as independent learners with self-belief and a deep respect for others. We aim to instil a lifelong love for learning and a strong grounding for future success.</w:t>
      </w:r>
    </w:p>
    <w:p w:rsidR="009B06EC" w:rsidRDefault="009B06EC" w:rsidP="009B06EC">
      <w:pPr>
        <w:rPr>
          <w:rFonts w:ascii="Candara" w:hAnsi="Candara"/>
          <w:sz w:val="24"/>
          <w:szCs w:val="24"/>
        </w:rPr>
      </w:pPr>
    </w:p>
    <w:p w:rsidR="009B06EC" w:rsidRDefault="009B06EC" w:rsidP="009B06EC">
      <w:pPr>
        <w:rPr>
          <w:rFonts w:ascii="Candara" w:hAnsi="Candara"/>
          <w:sz w:val="24"/>
          <w:szCs w:val="24"/>
        </w:rPr>
      </w:pPr>
    </w:p>
    <w:p w:rsidR="009B06EC" w:rsidRPr="00786940" w:rsidRDefault="009B06EC" w:rsidP="009B06EC">
      <w:pPr>
        <w:rPr>
          <w:rFonts w:ascii="Candara" w:hAnsi="Candara"/>
          <w:sz w:val="24"/>
          <w:szCs w:val="24"/>
        </w:rPr>
      </w:pPr>
      <w:r>
        <w:rPr>
          <w:rFonts w:ascii="Candara" w:hAnsi="Candara"/>
          <w:noProof/>
          <w:sz w:val="24"/>
          <w:szCs w:val="24"/>
        </w:rPr>
        <w:t>Appendix 2</w:t>
      </w:r>
    </w:p>
    <w:p w:rsidR="009B06EC" w:rsidRPr="00786940" w:rsidRDefault="009B06EC" w:rsidP="009B06EC">
      <w:pPr>
        <w:rPr>
          <w:rFonts w:ascii="Candara" w:hAnsi="Candara"/>
          <w:sz w:val="24"/>
          <w:szCs w:val="24"/>
          <w:u w:val="single"/>
        </w:rPr>
      </w:pPr>
      <w:r w:rsidRPr="00786940">
        <w:rPr>
          <w:rFonts w:ascii="Candara" w:hAnsi="Candara"/>
          <w:sz w:val="24"/>
          <w:szCs w:val="24"/>
          <w:u w:val="single"/>
        </w:rPr>
        <w:t>Golden Rules</w:t>
      </w:r>
    </w:p>
    <w:p w:rsidR="009B06EC" w:rsidRPr="00A82F6F" w:rsidRDefault="009B06EC" w:rsidP="009B06EC">
      <w:pPr>
        <w:rPr>
          <w:rFonts w:ascii="Candara" w:hAnsi="Candara"/>
          <w:sz w:val="24"/>
          <w:szCs w:val="24"/>
        </w:rPr>
      </w:pPr>
      <w:r w:rsidRPr="00A82F6F">
        <w:rPr>
          <w:rFonts w:ascii="Candara" w:hAnsi="Candara"/>
          <w:sz w:val="24"/>
          <w:szCs w:val="24"/>
        </w:rPr>
        <w:t>Our Golden Rules:</w:t>
      </w:r>
    </w:p>
    <w:p w:rsidR="009B06EC" w:rsidRPr="00A82F6F" w:rsidRDefault="009B06EC" w:rsidP="009B06EC">
      <w:pPr>
        <w:numPr>
          <w:ilvl w:val="0"/>
          <w:numId w:val="15"/>
        </w:numPr>
        <w:autoSpaceDE/>
        <w:autoSpaceDN/>
        <w:spacing w:line="283" w:lineRule="auto"/>
        <w:rPr>
          <w:rFonts w:ascii="Candara" w:hAnsi="Candara"/>
          <w:bCs/>
          <w:sz w:val="24"/>
          <w:szCs w:val="24"/>
        </w:rPr>
      </w:pPr>
      <w:r w:rsidRPr="00A82F6F">
        <w:rPr>
          <w:rFonts w:ascii="Candara" w:hAnsi="Candara"/>
          <w:bCs/>
          <w:sz w:val="24"/>
          <w:szCs w:val="24"/>
        </w:rPr>
        <w:t xml:space="preserve">We are </w:t>
      </w:r>
      <w:r w:rsidR="0068366A">
        <w:rPr>
          <w:rFonts w:ascii="Candara" w:hAnsi="Candara"/>
          <w:bCs/>
          <w:sz w:val="24"/>
          <w:szCs w:val="24"/>
        </w:rPr>
        <w:t>kind– we help each other</w:t>
      </w:r>
    </w:p>
    <w:p w:rsidR="009B06EC" w:rsidRPr="00A82F6F" w:rsidRDefault="009B06EC" w:rsidP="009B06EC">
      <w:pPr>
        <w:numPr>
          <w:ilvl w:val="0"/>
          <w:numId w:val="15"/>
        </w:numPr>
        <w:autoSpaceDE/>
        <w:autoSpaceDN/>
        <w:spacing w:line="283" w:lineRule="auto"/>
        <w:rPr>
          <w:rFonts w:ascii="Candara" w:hAnsi="Candara"/>
          <w:sz w:val="24"/>
          <w:szCs w:val="24"/>
        </w:rPr>
      </w:pPr>
      <w:r w:rsidRPr="00A82F6F">
        <w:rPr>
          <w:rFonts w:ascii="Candara" w:hAnsi="Candara"/>
          <w:bCs/>
          <w:sz w:val="24"/>
          <w:szCs w:val="24"/>
        </w:rPr>
        <w:lastRenderedPageBreak/>
        <w:t xml:space="preserve">We are helpful – we </w:t>
      </w:r>
      <w:r w:rsidR="0068366A">
        <w:rPr>
          <w:rFonts w:ascii="Candara" w:hAnsi="Candara"/>
          <w:bCs/>
          <w:sz w:val="24"/>
          <w:szCs w:val="24"/>
        </w:rPr>
        <w:t>always say and do supportive things</w:t>
      </w:r>
    </w:p>
    <w:p w:rsidR="009B06EC" w:rsidRPr="00A82F6F" w:rsidRDefault="009B06EC" w:rsidP="009B06EC">
      <w:pPr>
        <w:numPr>
          <w:ilvl w:val="0"/>
          <w:numId w:val="15"/>
        </w:numPr>
        <w:autoSpaceDE/>
        <w:autoSpaceDN/>
        <w:spacing w:line="283" w:lineRule="auto"/>
        <w:rPr>
          <w:rFonts w:ascii="Candara" w:hAnsi="Candara"/>
          <w:sz w:val="24"/>
          <w:szCs w:val="24"/>
        </w:rPr>
      </w:pPr>
      <w:r w:rsidRPr="00A82F6F">
        <w:rPr>
          <w:rFonts w:ascii="Candara" w:hAnsi="Candara"/>
          <w:bCs/>
          <w:sz w:val="24"/>
          <w:szCs w:val="24"/>
        </w:rPr>
        <w:t>We</w:t>
      </w:r>
      <w:r w:rsidR="0068366A">
        <w:rPr>
          <w:rFonts w:ascii="Candara" w:hAnsi="Candara"/>
          <w:bCs/>
          <w:sz w:val="24"/>
          <w:szCs w:val="24"/>
        </w:rPr>
        <w:t xml:space="preserve"> work hard – we are always focused</w:t>
      </w:r>
    </w:p>
    <w:p w:rsidR="009B06EC" w:rsidRPr="00A82F6F" w:rsidRDefault="009B06EC" w:rsidP="009B06EC">
      <w:pPr>
        <w:numPr>
          <w:ilvl w:val="0"/>
          <w:numId w:val="15"/>
        </w:numPr>
        <w:autoSpaceDE/>
        <w:autoSpaceDN/>
        <w:spacing w:line="283" w:lineRule="auto"/>
        <w:rPr>
          <w:rFonts w:ascii="Candara" w:hAnsi="Candara"/>
          <w:sz w:val="24"/>
          <w:szCs w:val="24"/>
        </w:rPr>
      </w:pPr>
      <w:r w:rsidRPr="00A82F6F">
        <w:rPr>
          <w:rFonts w:ascii="Candara" w:hAnsi="Candara"/>
          <w:bCs/>
          <w:sz w:val="24"/>
          <w:szCs w:val="24"/>
        </w:rPr>
        <w:t xml:space="preserve">We listen to people – </w:t>
      </w:r>
      <w:r w:rsidR="0068366A">
        <w:rPr>
          <w:rFonts w:ascii="Candara" w:hAnsi="Candara"/>
          <w:bCs/>
          <w:sz w:val="24"/>
          <w:szCs w:val="24"/>
        </w:rPr>
        <w:t>and are interested in what they have to say</w:t>
      </w:r>
      <w:bookmarkStart w:id="0" w:name="_GoBack"/>
      <w:bookmarkEnd w:id="0"/>
    </w:p>
    <w:p w:rsidR="009B06EC" w:rsidRPr="00A82F6F" w:rsidRDefault="009B06EC" w:rsidP="009B06EC">
      <w:pPr>
        <w:numPr>
          <w:ilvl w:val="0"/>
          <w:numId w:val="15"/>
        </w:numPr>
        <w:autoSpaceDE/>
        <w:autoSpaceDN/>
        <w:spacing w:line="283" w:lineRule="auto"/>
        <w:jc w:val="both"/>
        <w:rPr>
          <w:rFonts w:ascii="Candara" w:hAnsi="Candara"/>
          <w:sz w:val="24"/>
          <w:szCs w:val="24"/>
        </w:rPr>
      </w:pPr>
      <w:r w:rsidRPr="00A82F6F">
        <w:rPr>
          <w:rFonts w:ascii="Candara" w:hAnsi="Candara"/>
          <w:bCs/>
          <w:sz w:val="24"/>
          <w:szCs w:val="24"/>
        </w:rPr>
        <w:t>We are respectful – we value everybody and their possessions at our school</w:t>
      </w:r>
    </w:p>
    <w:p w:rsidR="009B06EC" w:rsidRPr="00A82F6F" w:rsidRDefault="009B06EC" w:rsidP="009B06EC">
      <w:pPr>
        <w:numPr>
          <w:ilvl w:val="0"/>
          <w:numId w:val="15"/>
        </w:numPr>
        <w:autoSpaceDE/>
        <w:autoSpaceDN/>
        <w:spacing w:line="283" w:lineRule="auto"/>
        <w:rPr>
          <w:rFonts w:ascii="Candara" w:hAnsi="Candara"/>
          <w:sz w:val="24"/>
          <w:szCs w:val="24"/>
        </w:rPr>
      </w:pPr>
      <w:r w:rsidRPr="00A82F6F">
        <w:rPr>
          <w:rFonts w:ascii="Candara" w:hAnsi="Candara"/>
          <w:bCs/>
          <w:sz w:val="24"/>
          <w:szCs w:val="24"/>
        </w:rPr>
        <w:t>We are polite – we show good manners</w:t>
      </w:r>
    </w:p>
    <w:p w:rsidR="009B06EC" w:rsidRPr="00A82F6F" w:rsidRDefault="009B06EC" w:rsidP="009B06EC">
      <w:pPr>
        <w:numPr>
          <w:ilvl w:val="0"/>
          <w:numId w:val="15"/>
        </w:numPr>
        <w:autoSpaceDE/>
        <w:autoSpaceDN/>
        <w:spacing w:line="283" w:lineRule="auto"/>
        <w:rPr>
          <w:rFonts w:ascii="Candara" w:hAnsi="Candara"/>
          <w:sz w:val="24"/>
          <w:szCs w:val="24"/>
        </w:rPr>
      </w:pPr>
      <w:r w:rsidRPr="00A82F6F">
        <w:rPr>
          <w:rFonts w:ascii="Candara" w:hAnsi="Candara"/>
          <w:bCs/>
          <w:sz w:val="24"/>
          <w:szCs w:val="24"/>
        </w:rPr>
        <w:t>We are honest – we always tell the truth</w:t>
      </w:r>
    </w:p>
    <w:p w:rsidR="009B06EC" w:rsidRDefault="009B06EC" w:rsidP="009B06EC">
      <w:pPr>
        <w:rPr>
          <w:rFonts w:ascii="Candara" w:hAnsi="Candara"/>
          <w:sz w:val="24"/>
          <w:szCs w:val="24"/>
          <w:u w:val="single"/>
        </w:rPr>
      </w:pPr>
    </w:p>
    <w:p w:rsidR="009B06EC" w:rsidRPr="00A82F6F" w:rsidRDefault="009B06EC" w:rsidP="009B06EC">
      <w:pPr>
        <w:rPr>
          <w:rFonts w:ascii="Times New Roman" w:hAnsi="Times New Roman"/>
          <w:sz w:val="24"/>
          <w:szCs w:val="24"/>
        </w:rPr>
      </w:pPr>
      <w:r w:rsidRPr="00F5640A">
        <w:rPr>
          <w:rFonts w:ascii="Times New Roman" w:hAnsi="Times New Roman"/>
          <w:noProof/>
          <w:sz w:val="24"/>
          <w:szCs w:val="24"/>
          <w:lang w:val="en-GB" w:eastAsia="en-GB"/>
        </w:rPr>
        <mc:AlternateContent>
          <mc:Choice Requires="wps">
            <w:drawing>
              <wp:anchor distT="36576" distB="36576" distL="36576" distR="36576" simplePos="0" relativeHeight="251659264" behindDoc="0" locked="0" layoutInCell="1" allowOverlap="1">
                <wp:simplePos x="0" y="0"/>
                <wp:positionH relativeFrom="column">
                  <wp:posOffset>-109717205</wp:posOffset>
                </wp:positionH>
                <wp:positionV relativeFrom="paragraph">
                  <wp:posOffset>-109242225</wp:posOffset>
                </wp:positionV>
                <wp:extent cx="6645275" cy="3502660"/>
                <wp:effectExtent l="0" t="0" r="3175"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35026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3B657" id="Rectangle 2" o:spid="_x0000_s1026" style="position:absolute;margin-left:-8639.15pt;margin-top:-8601.75pt;width:523.25pt;height:275.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" filled="f" stroked="f" insetpen="t">
                <v:shadow color="#eeece1"/>
                <o:lock v:ext="edit" shapetype="t"/>
                <v:textbox inset="0,0,0,0"/>
              </v:rect>
            </w:pict>
          </mc:Fallback>
        </mc:AlternateContent>
      </w:r>
      <w:r>
        <w:rPr>
          <w:rFonts w:ascii="Candara" w:hAnsi="Candara"/>
          <w:sz w:val="24"/>
          <w:szCs w:val="24"/>
        </w:rPr>
        <w:t>Appendix 3</w:t>
      </w:r>
    </w:p>
    <w:p w:rsidR="009B06EC" w:rsidRDefault="009B06EC" w:rsidP="009B06EC">
      <w:pPr>
        <w:tabs>
          <w:tab w:val="left" w:pos="4965"/>
        </w:tabs>
        <w:rPr>
          <w:rFonts w:ascii="Candara" w:hAnsi="Candara"/>
          <w:sz w:val="24"/>
          <w:szCs w:val="24"/>
          <w:u w:val="single"/>
        </w:rPr>
      </w:pPr>
    </w:p>
    <w:p w:rsidR="009B06EC" w:rsidRPr="00A82F6F" w:rsidRDefault="009B06EC" w:rsidP="009B06EC">
      <w:pPr>
        <w:tabs>
          <w:tab w:val="left" w:pos="4965"/>
        </w:tabs>
        <w:rPr>
          <w:rFonts w:ascii="Candara" w:hAnsi="Candara"/>
          <w:sz w:val="24"/>
          <w:szCs w:val="24"/>
          <w:u w:val="single"/>
        </w:rPr>
      </w:pPr>
      <w:r w:rsidRPr="00A82F6F">
        <w:rPr>
          <w:rFonts w:ascii="Candara" w:hAnsi="Candara"/>
          <w:sz w:val="24"/>
          <w:szCs w:val="24"/>
          <w:u w:val="single"/>
        </w:rPr>
        <w:t xml:space="preserve">Rewards </w:t>
      </w:r>
    </w:p>
    <w:p w:rsidR="009B06EC" w:rsidRPr="00A82F6F" w:rsidRDefault="009B06EC" w:rsidP="009B06EC">
      <w:pPr>
        <w:pStyle w:val="NoSpacing"/>
        <w:numPr>
          <w:ilvl w:val="0"/>
          <w:numId w:val="14"/>
        </w:numPr>
        <w:rPr>
          <w:rFonts w:ascii="Candara" w:hAnsi="Candara"/>
          <w:sz w:val="24"/>
          <w:szCs w:val="24"/>
        </w:rPr>
      </w:pPr>
      <w:r w:rsidRPr="00A82F6F">
        <w:rPr>
          <w:rFonts w:ascii="Candara" w:hAnsi="Candara"/>
          <w:sz w:val="24"/>
          <w:szCs w:val="24"/>
        </w:rPr>
        <w:t>Positive encouragement, through comments written in books, stamps and stickers</w:t>
      </w:r>
    </w:p>
    <w:p w:rsidR="009B06EC" w:rsidRPr="00A82F6F" w:rsidRDefault="009B06EC" w:rsidP="009B06EC">
      <w:pPr>
        <w:pStyle w:val="NoSpacing"/>
        <w:numPr>
          <w:ilvl w:val="0"/>
          <w:numId w:val="14"/>
        </w:numPr>
        <w:rPr>
          <w:rFonts w:ascii="Candara" w:hAnsi="Candara"/>
          <w:sz w:val="24"/>
          <w:szCs w:val="24"/>
        </w:rPr>
      </w:pPr>
      <w:r w:rsidRPr="00A82F6F">
        <w:rPr>
          <w:rFonts w:ascii="Candara" w:hAnsi="Candara"/>
          <w:sz w:val="24"/>
          <w:szCs w:val="24"/>
        </w:rPr>
        <w:t>Class dojo points that are collec</w:t>
      </w:r>
      <w:r>
        <w:rPr>
          <w:rFonts w:ascii="Candara" w:hAnsi="Candara"/>
          <w:sz w:val="24"/>
          <w:szCs w:val="24"/>
        </w:rPr>
        <w:t>ted each half term and children with 100% green dojos are rewarded with a certificate</w:t>
      </w:r>
    </w:p>
    <w:p w:rsidR="009B06EC" w:rsidRPr="00A82F6F" w:rsidRDefault="009B06EC" w:rsidP="009B06EC">
      <w:pPr>
        <w:pStyle w:val="NoSpacing"/>
        <w:numPr>
          <w:ilvl w:val="0"/>
          <w:numId w:val="14"/>
        </w:numPr>
        <w:rPr>
          <w:rFonts w:ascii="Candara" w:hAnsi="Candara"/>
          <w:sz w:val="24"/>
          <w:szCs w:val="24"/>
        </w:rPr>
      </w:pPr>
      <w:r w:rsidRPr="00A82F6F">
        <w:rPr>
          <w:rFonts w:ascii="Candara" w:hAnsi="Candara"/>
          <w:sz w:val="24"/>
          <w:szCs w:val="24"/>
        </w:rPr>
        <w:t>Weekly certificates that award behaviour and achievements</w:t>
      </w:r>
    </w:p>
    <w:p w:rsidR="009B06EC" w:rsidRPr="00A82F6F" w:rsidRDefault="009B06EC" w:rsidP="009B06EC">
      <w:pPr>
        <w:pStyle w:val="NoSpacing"/>
        <w:numPr>
          <w:ilvl w:val="0"/>
          <w:numId w:val="14"/>
        </w:numPr>
        <w:rPr>
          <w:rFonts w:ascii="Candara" w:hAnsi="Candara"/>
          <w:sz w:val="24"/>
          <w:szCs w:val="24"/>
        </w:rPr>
      </w:pPr>
      <w:r w:rsidRPr="00A82F6F">
        <w:rPr>
          <w:rFonts w:ascii="Candara" w:hAnsi="Candara"/>
          <w:sz w:val="24"/>
          <w:szCs w:val="24"/>
        </w:rPr>
        <w:t>Golden time</w:t>
      </w:r>
    </w:p>
    <w:p w:rsidR="009B06EC" w:rsidRPr="00A82F6F" w:rsidRDefault="009B06EC" w:rsidP="009B06EC">
      <w:pPr>
        <w:pStyle w:val="NoSpacing"/>
        <w:numPr>
          <w:ilvl w:val="0"/>
          <w:numId w:val="14"/>
        </w:numPr>
        <w:rPr>
          <w:rFonts w:ascii="Candara" w:hAnsi="Candara"/>
          <w:sz w:val="24"/>
          <w:szCs w:val="24"/>
        </w:rPr>
      </w:pPr>
      <w:r w:rsidRPr="00A82F6F">
        <w:rPr>
          <w:rFonts w:ascii="Candara" w:hAnsi="Candara"/>
          <w:sz w:val="24"/>
          <w:szCs w:val="24"/>
        </w:rPr>
        <w:t>House points</w:t>
      </w:r>
    </w:p>
    <w:p w:rsidR="009B06EC" w:rsidRDefault="009B06EC" w:rsidP="009B06EC">
      <w:pPr>
        <w:pStyle w:val="NoSpacing"/>
        <w:numPr>
          <w:ilvl w:val="0"/>
          <w:numId w:val="14"/>
        </w:numPr>
        <w:rPr>
          <w:rFonts w:ascii="Candara" w:hAnsi="Candara"/>
          <w:sz w:val="24"/>
          <w:szCs w:val="24"/>
        </w:rPr>
      </w:pPr>
      <w:r w:rsidRPr="00A82F6F">
        <w:rPr>
          <w:rFonts w:ascii="Candara" w:hAnsi="Candara"/>
          <w:sz w:val="24"/>
          <w:szCs w:val="24"/>
        </w:rPr>
        <w:t>Ensuring parents are aware of good behaviour and achievement through messaging and the class story on the Dojo system.</w:t>
      </w:r>
    </w:p>
    <w:p w:rsidR="009B06EC" w:rsidRDefault="009B06EC" w:rsidP="009B06EC">
      <w:pPr>
        <w:pStyle w:val="NoSpacing"/>
        <w:rPr>
          <w:rFonts w:ascii="Candara" w:hAnsi="Candara"/>
          <w:sz w:val="24"/>
          <w:szCs w:val="24"/>
        </w:rPr>
      </w:pPr>
    </w:p>
    <w:p w:rsidR="009B06EC" w:rsidRPr="00A82F6F" w:rsidRDefault="009B06EC" w:rsidP="009B06EC">
      <w:pPr>
        <w:pStyle w:val="NoSpacing"/>
        <w:rPr>
          <w:rFonts w:ascii="Candara" w:hAnsi="Candara"/>
          <w:sz w:val="24"/>
          <w:szCs w:val="24"/>
        </w:rPr>
      </w:pPr>
      <w:r>
        <w:rPr>
          <w:rFonts w:ascii="Candara" w:hAnsi="Candara"/>
          <w:sz w:val="24"/>
          <w:szCs w:val="24"/>
        </w:rPr>
        <w:t>Appendix 4</w:t>
      </w:r>
    </w:p>
    <w:p w:rsidR="009B06EC" w:rsidRDefault="009B06EC" w:rsidP="009B06EC">
      <w:pPr>
        <w:tabs>
          <w:tab w:val="left" w:pos="4965"/>
        </w:tabs>
        <w:ind w:left="720"/>
      </w:pPr>
    </w:p>
    <w:p w:rsidR="009B06EC" w:rsidRDefault="009B06EC" w:rsidP="009B06EC">
      <w:pPr>
        <w:pStyle w:val="BodyText"/>
        <w:ind w:right="221"/>
        <w:jc w:val="center"/>
        <w:rPr>
          <w:rFonts w:ascii="Calibri" w:hAnsi="Calibri" w:cs="Calibri"/>
          <w:b/>
          <w:sz w:val="22"/>
          <w:szCs w:val="22"/>
          <w:u w:val="single"/>
        </w:rPr>
      </w:pPr>
    </w:p>
    <w:p w:rsidR="009B06EC" w:rsidRDefault="009B06EC" w:rsidP="009B06EC">
      <w:pPr>
        <w:pStyle w:val="BodyText"/>
        <w:ind w:right="221"/>
        <w:jc w:val="center"/>
        <w:rPr>
          <w:rFonts w:ascii="Calibri" w:hAnsi="Calibri" w:cs="Calibri"/>
          <w:b/>
          <w:sz w:val="22"/>
          <w:szCs w:val="22"/>
          <w:u w:val="single"/>
        </w:rPr>
      </w:pPr>
      <w:proofErr w:type="spellStart"/>
      <w:r>
        <w:rPr>
          <w:rFonts w:ascii="Calibri" w:hAnsi="Calibri" w:cs="Calibri"/>
          <w:b/>
          <w:sz w:val="22"/>
          <w:szCs w:val="22"/>
          <w:u w:val="single"/>
        </w:rPr>
        <w:t>Behaviour</w:t>
      </w:r>
      <w:proofErr w:type="spellEnd"/>
      <w:r>
        <w:rPr>
          <w:rFonts w:ascii="Calibri" w:hAnsi="Calibri" w:cs="Calibri"/>
          <w:b/>
          <w:sz w:val="22"/>
          <w:szCs w:val="22"/>
          <w:u w:val="single"/>
        </w:rPr>
        <w:t xml:space="preserve"> Policy 2020 Covid-19 Addendum</w:t>
      </w:r>
    </w:p>
    <w:p w:rsidR="009B06EC" w:rsidRDefault="009B06EC" w:rsidP="009B06EC">
      <w:pPr>
        <w:pStyle w:val="BodyText"/>
        <w:ind w:right="221"/>
        <w:jc w:val="center"/>
        <w:rPr>
          <w:rFonts w:ascii="Calibri" w:hAnsi="Calibri" w:cs="Calibri"/>
          <w:b/>
          <w:sz w:val="22"/>
          <w:szCs w:val="22"/>
          <w:u w:val="single"/>
        </w:rPr>
      </w:pPr>
    </w:p>
    <w:p w:rsidR="009B06EC" w:rsidRDefault="009B06EC" w:rsidP="009B06EC">
      <w:pPr>
        <w:pStyle w:val="BodyText"/>
        <w:ind w:right="221"/>
        <w:jc w:val="both"/>
        <w:rPr>
          <w:rFonts w:ascii="Calibri" w:hAnsi="Calibri" w:cs="Calibri"/>
          <w:sz w:val="22"/>
          <w:szCs w:val="22"/>
        </w:rPr>
      </w:pPr>
      <w:r>
        <w:rPr>
          <w:rFonts w:ascii="Calibri" w:hAnsi="Calibri" w:cs="Calibri"/>
          <w:sz w:val="22"/>
          <w:szCs w:val="22"/>
        </w:rPr>
        <w:t xml:space="preserve">At Thompson Primary School we aim to maintain a secure, caring and stimulating environment in which children are encouraged to have respect for themselves and each other. Whilst expectations in Thompson </w:t>
      </w:r>
      <w:proofErr w:type="spellStart"/>
      <w:r>
        <w:rPr>
          <w:rFonts w:ascii="Calibri" w:hAnsi="Calibri" w:cs="Calibri"/>
          <w:sz w:val="22"/>
          <w:szCs w:val="22"/>
        </w:rPr>
        <w:t>Behaviour</w:t>
      </w:r>
      <w:proofErr w:type="spellEnd"/>
      <w:r>
        <w:rPr>
          <w:rFonts w:ascii="Calibri" w:hAnsi="Calibri" w:cs="Calibri"/>
          <w:sz w:val="22"/>
          <w:szCs w:val="22"/>
        </w:rPr>
        <w:t xml:space="preserve"> Policy remain pertinent.  It is necessary, in light of the Covid-19 pandemic, to make some adjustments for the safety of all pupils and staff. These adjustments are set out below:</w:t>
      </w:r>
    </w:p>
    <w:p w:rsidR="009B06EC" w:rsidRDefault="009B06EC" w:rsidP="009B06EC">
      <w:pPr>
        <w:pStyle w:val="BodyText"/>
        <w:ind w:right="221"/>
        <w:jc w:val="both"/>
        <w:rPr>
          <w:rFonts w:ascii="Calibri" w:hAnsi="Calibri" w:cs="Calibri"/>
          <w:sz w:val="22"/>
          <w:szCs w:val="22"/>
        </w:rPr>
      </w:pPr>
    </w:p>
    <w:p w:rsidR="009B06EC" w:rsidRDefault="009B06EC" w:rsidP="009B06EC">
      <w:pPr>
        <w:pStyle w:val="BodyText"/>
        <w:ind w:right="221"/>
        <w:jc w:val="both"/>
        <w:rPr>
          <w:rFonts w:ascii="Calibri" w:hAnsi="Calibri" w:cs="Calibri"/>
          <w:b/>
          <w:sz w:val="22"/>
          <w:szCs w:val="22"/>
          <w:u w:val="single"/>
        </w:rPr>
      </w:pPr>
      <w:r>
        <w:rPr>
          <w:rFonts w:ascii="Calibri" w:hAnsi="Calibri" w:cs="Calibri"/>
          <w:b/>
          <w:sz w:val="22"/>
          <w:szCs w:val="22"/>
          <w:u w:val="single"/>
        </w:rPr>
        <w:t>Arrivals, Departures and Moving round the school.</w:t>
      </w:r>
    </w:p>
    <w:p w:rsidR="009B06EC" w:rsidRDefault="009B06EC" w:rsidP="009B06EC">
      <w:pPr>
        <w:pStyle w:val="BodyText"/>
        <w:ind w:right="221"/>
        <w:jc w:val="both"/>
        <w:rPr>
          <w:rFonts w:ascii="Calibri" w:hAnsi="Calibri" w:cs="Calibri"/>
          <w:b/>
          <w:sz w:val="22"/>
          <w:szCs w:val="22"/>
          <w:u w:val="single"/>
        </w:rPr>
      </w:pPr>
    </w:p>
    <w:p w:rsidR="009B06EC" w:rsidRDefault="009B06EC" w:rsidP="009B06EC">
      <w:pPr>
        <w:pStyle w:val="BodyText"/>
        <w:ind w:right="221"/>
        <w:jc w:val="both"/>
        <w:rPr>
          <w:rFonts w:ascii="Calibri" w:hAnsi="Calibri" w:cs="Calibri"/>
          <w:sz w:val="22"/>
          <w:szCs w:val="22"/>
        </w:rPr>
      </w:pPr>
      <w:r>
        <w:rPr>
          <w:rFonts w:ascii="Calibri" w:hAnsi="Calibri" w:cs="Calibri"/>
          <w:sz w:val="22"/>
          <w:szCs w:val="22"/>
        </w:rPr>
        <w:t xml:space="preserve">Children will enter school through their designated entrance. Children will enter will go straight to their classes, keeping a 2m distance where they can. There will be markers on the floors to support children with social distancing. </w:t>
      </w:r>
    </w:p>
    <w:p w:rsidR="009B06EC" w:rsidRDefault="009B06EC" w:rsidP="009B06EC">
      <w:pPr>
        <w:pStyle w:val="BodyText"/>
        <w:ind w:right="221"/>
        <w:jc w:val="both"/>
        <w:rPr>
          <w:rFonts w:ascii="Calibri" w:hAnsi="Calibri" w:cs="Calibri"/>
          <w:sz w:val="22"/>
          <w:szCs w:val="22"/>
        </w:rPr>
      </w:pPr>
      <w:r>
        <w:rPr>
          <w:rFonts w:ascii="Calibri" w:hAnsi="Calibri" w:cs="Calibri"/>
          <w:sz w:val="22"/>
          <w:szCs w:val="22"/>
        </w:rPr>
        <w:t>At their designated home time, children will leave the building from their designated exit. They will leave one at a time when their parent has come to collect them.</w:t>
      </w:r>
    </w:p>
    <w:p w:rsidR="009B06EC" w:rsidRDefault="009B06EC" w:rsidP="009B06EC">
      <w:pPr>
        <w:pStyle w:val="BodyText"/>
        <w:ind w:right="221"/>
        <w:jc w:val="both"/>
        <w:rPr>
          <w:rFonts w:ascii="Calibri" w:hAnsi="Calibri" w:cs="Calibri"/>
          <w:sz w:val="22"/>
          <w:szCs w:val="22"/>
        </w:rPr>
      </w:pPr>
      <w:r>
        <w:rPr>
          <w:rFonts w:ascii="Calibri" w:hAnsi="Calibri" w:cs="Calibri"/>
          <w:sz w:val="22"/>
          <w:szCs w:val="22"/>
        </w:rPr>
        <w:t xml:space="preserve">Movement around the school will be limited. When the children leave their classroom to go outside for break, lunch or outdoor learning, they will have designated areas to use. Children will follow an adult from their class on their designated route. </w:t>
      </w:r>
    </w:p>
    <w:p w:rsidR="009B06EC" w:rsidRDefault="009B06EC" w:rsidP="009B06EC">
      <w:pPr>
        <w:pStyle w:val="BodyText"/>
        <w:ind w:right="221"/>
        <w:jc w:val="both"/>
        <w:rPr>
          <w:rFonts w:ascii="Calibri" w:hAnsi="Calibri" w:cs="Calibri"/>
          <w:sz w:val="22"/>
          <w:szCs w:val="22"/>
        </w:rPr>
      </w:pPr>
    </w:p>
    <w:p w:rsidR="009B06EC" w:rsidRDefault="009B06EC" w:rsidP="009B06EC">
      <w:pPr>
        <w:pStyle w:val="BodyText"/>
        <w:ind w:right="221"/>
        <w:jc w:val="both"/>
        <w:rPr>
          <w:rFonts w:ascii="Calibri" w:hAnsi="Calibri" w:cs="Calibri"/>
          <w:b/>
          <w:sz w:val="22"/>
          <w:szCs w:val="22"/>
          <w:u w:val="single"/>
        </w:rPr>
      </w:pPr>
      <w:proofErr w:type="spellStart"/>
      <w:r>
        <w:rPr>
          <w:rFonts w:ascii="Calibri" w:hAnsi="Calibri" w:cs="Calibri"/>
          <w:b/>
          <w:sz w:val="22"/>
          <w:szCs w:val="22"/>
          <w:u w:val="single"/>
        </w:rPr>
        <w:t>Handwashing</w:t>
      </w:r>
      <w:proofErr w:type="spellEnd"/>
      <w:r>
        <w:rPr>
          <w:rFonts w:ascii="Calibri" w:hAnsi="Calibri" w:cs="Calibri"/>
          <w:b/>
          <w:sz w:val="22"/>
          <w:szCs w:val="22"/>
          <w:u w:val="single"/>
        </w:rPr>
        <w:t xml:space="preserve"> and Hygiene</w:t>
      </w:r>
    </w:p>
    <w:p w:rsidR="009B06EC" w:rsidRDefault="009B06EC" w:rsidP="009B06EC">
      <w:pPr>
        <w:pStyle w:val="BodyText"/>
        <w:ind w:right="221"/>
        <w:jc w:val="both"/>
        <w:rPr>
          <w:rFonts w:ascii="Calibri" w:hAnsi="Calibri" w:cs="Calibri"/>
          <w:b/>
          <w:sz w:val="22"/>
          <w:szCs w:val="22"/>
          <w:u w:val="single"/>
        </w:rPr>
      </w:pPr>
    </w:p>
    <w:p w:rsidR="009B06EC" w:rsidRDefault="009B06EC" w:rsidP="009B06EC">
      <w:pPr>
        <w:pStyle w:val="BodyText"/>
        <w:ind w:right="221"/>
        <w:jc w:val="both"/>
        <w:rPr>
          <w:rFonts w:ascii="Calibri" w:hAnsi="Calibri" w:cs="Calibri"/>
          <w:sz w:val="22"/>
          <w:szCs w:val="22"/>
        </w:rPr>
      </w:pPr>
      <w:r>
        <w:rPr>
          <w:rFonts w:ascii="Calibri" w:hAnsi="Calibri" w:cs="Calibri"/>
          <w:sz w:val="22"/>
          <w:szCs w:val="22"/>
        </w:rPr>
        <w:t xml:space="preserve">Children will be expected to follow all </w:t>
      </w:r>
      <w:proofErr w:type="spellStart"/>
      <w:r>
        <w:rPr>
          <w:rFonts w:ascii="Calibri" w:hAnsi="Calibri" w:cs="Calibri"/>
          <w:sz w:val="22"/>
          <w:szCs w:val="22"/>
        </w:rPr>
        <w:t>handwashing</w:t>
      </w:r>
      <w:proofErr w:type="spellEnd"/>
      <w:r>
        <w:rPr>
          <w:rFonts w:ascii="Calibri" w:hAnsi="Calibri" w:cs="Calibri"/>
          <w:sz w:val="22"/>
          <w:szCs w:val="22"/>
        </w:rPr>
        <w:t xml:space="preserve"> and hygiene routines while in school.  Children will wash hands/use antibacterial gel before entering school, before and after eating and at regular intervals during the day.  </w:t>
      </w:r>
    </w:p>
    <w:p w:rsidR="009B06EC" w:rsidRDefault="009B06EC" w:rsidP="009B06EC">
      <w:pPr>
        <w:pStyle w:val="BodyText"/>
        <w:ind w:right="221"/>
        <w:jc w:val="both"/>
        <w:rPr>
          <w:rFonts w:ascii="Calibri" w:hAnsi="Calibri" w:cs="Calibri"/>
          <w:sz w:val="22"/>
          <w:szCs w:val="22"/>
        </w:rPr>
      </w:pPr>
      <w:r>
        <w:rPr>
          <w:rFonts w:ascii="Calibri" w:hAnsi="Calibri" w:cs="Calibri"/>
          <w:sz w:val="22"/>
          <w:szCs w:val="22"/>
        </w:rPr>
        <w:t xml:space="preserve">We ask children to follow the catch it, bin it, kill it, mantra when in school, if they need to cough </w:t>
      </w:r>
      <w:r>
        <w:rPr>
          <w:rFonts w:ascii="Calibri" w:hAnsi="Calibri" w:cs="Calibri"/>
          <w:sz w:val="22"/>
          <w:szCs w:val="22"/>
        </w:rPr>
        <w:lastRenderedPageBreak/>
        <w:t>or sneeze, they should use a tissue or crook of their arm.  Children will be reminded not to touch their face, mouth, nose or eyes while at school.</w:t>
      </w:r>
    </w:p>
    <w:p w:rsidR="009B06EC" w:rsidRDefault="009B06EC" w:rsidP="009B06EC">
      <w:pPr>
        <w:pStyle w:val="BodyText"/>
        <w:ind w:right="221"/>
        <w:jc w:val="both"/>
        <w:rPr>
          <w:rFonts w:ascii="Calibri" w:hAnsi="Calibri" w:cs="Calibri"/>
          <w:sz w:val="22"/>
          <w:szCs w:val="22"/>
        </w:rPr>
      </w:pPr>
      <w:r>
        <w:rPr>
          <w:rFonts w:ascii="Calibri" w:hAnsi="Calibri" w:cs="Calibri"/>
          <w:sz w:val="22"/>
          <w:szCs w:val="22"/>
        </w:rPr>
        <w:t>Should a child refuse to follow these routines, disciplinary procedures and sanctions will be used (see below).</w:t>
      </w:r>
    </w:p>
    <w:p w:rsidR="009B06EC" w:rsidRDefault="009B06EC" w:rsidP="009B06EC">
      <w:pPr>
        <w:pStyle w:val="BodyText"/>
        <w:ind w:right="221"/>
        <w:jc w:val="both"/>
        <w:rPr>
          <w:rFonts w:ascii="Calibri" w:hAnsi="Calibri" w:cs="Calibri"/>
          <w:sz w:val="22"/>
          <w:szCs w:val="22"/>
        </w:rPr>
      </w:pPr>
    </w:p>
    <w:p w:rsidR="009B06EC" w:rsidRDefault="009B06EC" w:rsidP="009B06EC">
      <w:pPr>
        <w:pStyle w:val="BodyText"/>
        <w:ind w:right="221"/>
        <w:jc w:val="both"/>
        <w:rPr>
          <w:rFonts w:ascii="Calibri" w:hAnsi="Calibri" w:cs="Calibri"/>
          <w:b/>
          <w:sz w:val="22"/>
          <w:szCs w:val="22"/>
          <w:u w:val="single"/>
        </w:rPr>
      </w:pPr>
      <w:r>
        <w:rPr>
          <w:rFonts w:ascii="Calibri" w:hAnsi="Calibri" w:cs="Calibri"/>
          <w:b/>
          <w:sz w:val="22"/>
          <w:szCs w:val="22"/>
          <w:u w:val="single"/>
        </w:rPr>
        <w:t>In School</w:t>
      </w:r>
    </w:p>
    <w:p w:rsidR="009B06EC" w:rsidRDefault="009B06EC" w:rsidP="009B06EC">
      <w:pPr>
        <w:pStyle w:val="BodyText"/>
        <w:ind w:right="221"/>
        <w:jc w:val="both"/>
        <w:rPr>
          <w:rFonts w:ascii="Calibri" w:hAnsi="Calibri" w:cs="Calibri"/>
          <w:b/>
          <w:sz w:val="22"/>
          <w:szCs w:val="22"/>
          <w:u w:val="single"/>
        </w:rPr>
      </w:pPr>
    </w:p>
    <w:p w:rsidR="009B06EC" w:rsidRDefault="009B06EC" w:rsidP="009B06EC">
      <w:pPr>
        <w:pStyle w:val="BodyText"/>
        <w:ind w:right="221"/>
        <w:jc w:val="both"/>
        <w:rPr>
          <w:rFonts w:ascii="Calibri" w:hAnsi="Calibri" w:cs="Calibri"/>
          <w:sz w:val="22"/>
          <w:szCs w:val="22"/>
        </w:rPr>
      </w:pPr>
      <w:r>
        <w:rPr>
          <w:rFonts w:ascii="Calibri" w:hAnsi="Calibri" w:cs="Calibri"/>
          <w:sz w:val="22"/>
          <w:szCs w:val="22"/>
        </w:rPr>
        <w:t>Children who are old enough will be expected to socially distance from their peers and adults in school and on the playground/field where possible. Children will be sitting in twos. In KS2 tables will face the front. This will happen in other classes where possible. When children enter their class, they will be expected to, hang up their things, wash their hands and go straight to their table and nowhere else in the room. Children will put their hand up if they need an adult’s support, they will not get out of their seats. Should a child refuse to follow these measures, disciplinary procedures and sanctions will be used (see below).</w:t>
      </w:r>
    </w:p>
    <w:p w:rsidR="009B06EC" w:rsidRDefault="009B06EC" w:rsidP="009B06EC">
      <w:pPr>
        <w:pStyle w:val="BodyText"/>
        <w:ind w:right="221"/>
        <w:jc w:val="both"/>
        <w:rPr>
          <w:rFonts w:ascii="Calibri" w:hAnsi="Calibri" w:cs="Calibri"/>
          <w:sz w:val="22"/>
          <w:szCs w:val="22"/>
        </w:rPr>
      </w:pPr>
    </w:p>
    <w:p w:rsidR="009B06EC" w:rsidRDefault="009B06EC" w:rsidP="009B06EC">
      <w:pPr>
        <w:pStyle w:val="BodyText"/>
        <w:ind w:right="221"/>
        <w:jc w:val="both"/>
        <w:rPr>
          <w:rFonts w:ascii="Calibri" w:hAnsi="Calibri" w:cs="Calibri"/>
          <w:sz w:val="22"/>
          <w:szCs w:val="22"/>
        </w:rPr>
      </w:pPr>
    </w:p>
    <w:p w:rsidR="009B06EC" w:rsidRDefault="009B06EC" w:rsidP="009B06EC">
      <w:pPr>
        <w:pStyle w:val="BodyText"/>
        <w:ind w:right="221"/>
        <w:jc w:val="both"/>
        <w:rPr>
          <w:rFonts w:ascii="Calibri" w:hAnsi="Calibri" w:cs="Calibri"/>
          <w:b/>
          <w:sz w:val="22"/>
          <w:szCs w:val="22"/>
          <w:u w:val="single"/>
        </w:rPr>
      </w:pPr>
      <w:r>
        <w:rPr>
          <w:rFonts w:ascii="Calibri" w:hAnsi="Calibri" w:cs="Calibri"/>
          <w:b/>
          <w:sz w:val="22"/>
          <w:szCs w:val="22"/>
          <w:u w:val="single"/>
        </w:rPr>
        <w:t>Toilets</w:t>
      </w:r>
    </w:p>
    <w:p w:rsidR="009B06EC" w:rsidRDefault="009B06EC" w:rsidP="009B06EC">
      <w:pPr>
        <w:pStyle w:val="BodyText"/>
        <w:ind w:right="221"/>
        <w:jc w:val="both"/>
        <w:rPr>
          <w:rFonts w:ascii="Calibri" w:hAnsi="Calibri" w:cs="Calibri"/>
          <w:b/>
          <w:sz w:val="22"/>
          <w:szCs w:val="22"/>
          <w:u w:val="single"/>
        </w:rPr>
      </w:pPr>
    </w:p>
    <w:p w:rsidR="009B06EC" w:rsidRDefault="009B06EC" w:rsidP="009B06EC">
      <w:pPr>
        <w:pStyle w:val="BodyText"/>
        <w:ind w:right="221"/>
        <w:jc w:val="both"/>
        <w:rPr>
          <w:rFonts w:ascii="Calibri" w:hAnsi="Calibri" w:cs="Calibri"/>
          <w:sz w:val="22"/>
          <w:szCs w:val="22"/>
        </w:rPr>
      </w:pPr>
      <w:r>
        <w:rPr>
          <w:rFonts w:ascii="Calibri" w:hAnsi="Calibri" w:cs="Calibri"/>
          <w:sz w:val="22"/>
          <w:szCs w:val="22"/>
        </w:rPr>
        <w:t xml:space="preserve">Each Class will have their own toilets to use. Children will be encouraged to use the toilets one at a time, with a maximum of 3 during busy periods. When a child has finished in the toilet they must wash their hands thoroughly for 20 seconds. </w:t>
      </w:r>
    </w:p>
    <w:p w:rsidR="009B06EC" w:rsidRDefault="009B06EC" w:rsidP="009B06EC">
      <w:pPr>
        <w:pStyle w:val="BodyText"/>
        <w:ind w:right="221"/>
        <w:jc w:val="both"/>
        <w:rPr>
          <w:rFonts w:ascii="Calibri" w:hAnsi="Calibri" w:cs="Calibri"/>
          <w:sz w:val="22"/>
          <w:szCs w:val="22"/>
        </w:rPr>
      </w:pPr>
    </w:p>
    <w:p w:rsidR="009B06EC" w:rsidRDefault="009B06EC" w:rsidP="009B06EC">
      <w:pPr>
        <w:pStyle w:val="BodyText"/>
        <w:ind w:right="221"/>
        <w:jc w:val="both"/>
        <w:rPr>
          <w:rFonts w:ascii="Calibri" w:hAnsi="Calibri" w:cs="Calibri"/>
          <w:b/>
          <w:sz w:val="22"/>
          <w:szCs w:val="22"/>
          <w:u w:val="single"/>
        </w:rPr>
      </w:pPr>
      <w:r>
        <w:rPr>
          <w:rFonts w:ascii="Calibri" w:hAnsi="Calibri" w:cs="Calibri"/>
          <w:b/>
          <w:sz w:val="22"/>
          <w:szCs w:val="22"/>
          <w:u w:val="single"/>
        </w:rPr>
        <w:t>Break and Lunch times</w:t>
      </w:r>
    </w:p>
    <w:p w:rsidR="009B06EC" w:rsidRDefault="009B06EC" w:rsidP="009B06EC">
      <w:pPr>
        <w:pStyle w:val="BodyText"/>
        <w:ind w:right="221"/>
        <w:jc w:val="both"/>
        <w:rPr>
          <w:rFonts w:ascii="Calibri" w:hAnsi="Calibri" w:cs="Calibri"/>
          <w:b/>
          <w:sz w:val="22"/>
          <w:szCs w:val="22"/>
          <w:u w:val="single"/>
        </w:rPr>
      </w:pPr>
    </w:p>
    <w:p w:rsidR="009B06EC" w:rsidRDefault="009B06EC" w:rsidP="009B06EC">
      <w:pPr>
        <w:pStyle w:val="BodyText"/>
        <w:ind w:right="221"/>
        <w:jc w:val="both"/>
        <w:rPr>
          <w:rFonts w:ascii="Calibri" w:hAnsi="Calibri" w:cs="Calibri"/>
          <w:sz w:val="22"/>
          <w:szCs w:val="22"/>
        </w:rPr>
      </w:pPr>
      <w:r>
        <w:rPr>
          <w:rFonts w:ascii="Calibri" w:hAnsi="Calibri" w:cs="Calibri"/>
          <w:sz w:val="22"/>
          <w:szCs w:val="22"/>
        </w:rPr>
        <w:t>Children will have a designated place to play during break and lunch times. They will have their own equipment that will be cleaned after use.</w:t>
      </w:r>
    </w:p>
    <w:p w:rsidR="009B06EC" w:rsidRDefault="009B06EC" w:rsidP="009B06EC">
      <w:pPr>
        <w:pStyle w:val="BodyText"/>
        <w:ind w:right="221"/>
        <w:jc w:val="both"/>
        <w:rPr>
          <w:rFonts w:ascii="Calibri" w:hAnsi="Calibri" w:cs="Calibri"/>
          <w:sz w:val="22"/>
          <w:szCs w:val="22"/>
        </w:rPr>
      </w:pPr>
      <w:r>
        <w:rPr>
          <w:rFonts w:ascii="Calibri" w:hAnsi="Calibri" w:cs="Calibri"/>
          <w:sz w:val="22"/>
          <w:szCs w:val="22"/>
        </w:rPr>
        <w:t xml:space="preserve">Children will be expected to remain socially distant from both peers and adults during play and break times where possible. Children must stay in their designated area at all times. </w:t>
      </w:r>
    </w:p>
    <w:p w:rsidR="009B06EC" w:rsidRDefault="009B06EC" w:rsidP="009B06EC">
      <w:pPr>
        <w:pStyle w:val="BodyText"/>
        <w:ind w:right="221"/>
        <w:jc w:val="both"/>
        <w:rPr>
          <w:rFonts w:ascii="Calibri" w:hAnsi="Calibri" w:cs="Calibri"/>
          <w:sz w:val="22"/>
          <w:szCs w:val="22"/>
        </w:rPr>
      </w:pPr>
      <w:r>
        <w:rPr>
          <w:rFonts w:ascii="Calibri" w:hAnsi="Calibri" w:cs="Calibri"/>
          <w:sz w:val="22"/>
          <w:szCs w:val="22"/>
        </w:rPr>
        <w:t xml:space="preserve">Lunch will be eaten in their classes. Children will eat at their table. They will not get out of their seats. Children will have packed lunches or a school lunch which will be brought to them in their class. </w:t>
      </w:r>
    </w:p>
    <w:p w:rsidR="009B06EC" w:rsidRDefault="009B06EC" w:rsidP="009B06EC">
      <w:pPr>
        <w:pStyle w:val="BodyText"/>
        <w:ind w:right="221"/>
        <w:jc w:val="both"/>
        <w:rPr>
          <w:rFonts w:ascii="Calibri" w:hAnsi="Calibri" w:cs="Calibri"/>
          <w:sz w:val="22"/>
          <w:szCs w:val="22"/>
        </w:rPr>
      </w:pPr>
    </w:p>
    <w:p w:rsidR="009B06EC" w:rsidRDefault="009B06EC" w:rsidP="009B06EC">
      <w:pPr>
        <w:pStyle w:val="BodyText"/>
        <w:ind w:left="0" w:right="221"/>
        <w:jc w:val="both"/>
        <w:rPr>
          <w:rFonts w:ascii="Calibri" w:hAnsi="Calibri" w:cs="Calibri"/>
          <w:b/>
          <w:sz w:val="22"/>
          <w:szCs w:val="22"/>
          <w:u w:val="single"/>
        </w:rPr>
      </w:pPr>
      <w:r>
        <w:rPr>
          <w:rFonts w:ascii="Calibri" w:hAnsi="Calibri" w:cs="Calibri"/>
          <w:b/>
          <w:sz w:val="22"/>
          <w:szCs w:val="22"/>
          <w:u w:val="single"/>
        </w:rPr>
        <w:t>Rewards</w:t>
      </w:r>
    </w:p>
    <w:p w:rsidR="009B06EC" w:rsidRDefault="009B06EC" w:rsidP="009B06EC">
      <w:pPr>
        <w:pStyle w:val="BodyText"/>
        <w:ind w:left="0" w:right="221"/>
        <w:jc w:val="both"/>
        <w:rPr>
          <w:rFonts w:ascii="Calibri" w:hAnsi="Calibri" w:cs="Calibri"/>
          <w:b/>
          <w:sz w:val="22"/>
          <w:szCs w:val="22"/>
          <w:u w:val="single"/>
        </w:rPr>
      </w:pPr>
    </w:p>
    <w:p w:rsidR="009B06EC" w:rsidRDefault="009B06EC" w:rsidP="009B06EC">
      <w:pPr>
        <w:tabs>
          <w:tab w:val="left" w:pos="1201"/>
        </w:tabs>
        <w:spacing w:before="1"/>
        <w:ind w:right="358"/>
        <w:rPr>
          <w:rFonts w:ascii="Calibri" w:hAnsi="Calibri" w:cs="Calibri"/>
        </w:rPr>
      </w:pPr>
      <w:r>
        <w:rPr>
          <w:rFonts w:ascii="Calibri" w:hAnsi="Calibri" w:cs="Calibri"/>
        </w:rPr>
        <w:t xml:space="preserve">The house point system will be used electronically in school during covid-19 and children will still be able to collect green dojos. Teachers and Teaching Assistants welcome opportunities to praise individuals for good work, attitude or good </w:t>
      </w:r>
      <w:proofErr w:type="spellStart"/>
      <w:r>
        <w:rPr>
          <w:rFonts w:ascii="Calibri" w:hAnsi="Calibri" w:cs="Calibri"/>
        </w:rPr>
        <w:t>behaviour</w:t>
      </w:r>
      <w:proofErr w:type="spellEnd"/>
      <w:r>
        <w:rPr>
          <w:rFonts w:ascii="Calibri" w:hAnsi="Calibri" w:cs="Calibri"/>
        </w:rPr>
        <w:t>, and show recognition, if these are brought to their</w:t>
      </w:r>
      <w:r>
        <w:rPr>
          <w:rFonts w:ascii="Calibri" w:hAnsi="Calibri" w:cs="Calibri"/>
          <w:spacing w:val="-2"/>
        </w:rPr>
        <w:t xml:space="preserve"> </w:t>
      </w:r>
      <w:r>
        <w:rPr>
          <w:rFonts w:ascii="Calibri" w:hAnsi="Calibri" w:cs="Calibri"/>
        </w:rPr>
        <w:t xml:space="preserve">attention. Above all praise and encouragement should be used as much as possible.  Walking through school to show their work to the Head Teacher or other adult for acknowledgement and praise during this time will not be permitted and other ways such as email or Google meet will be used to share success. </w:t>
      </w:r>
    </w:p>
    <w:p w:rsidR="009B06EC" w:rsidRDefault="009B06EC" w:rsidP="009B06EC">
      <w:pPr>
        <w:pStyle w:val="BodyText"/>
        <w:ind w:left="0" w:right="221"/>
        <w:jc w:val="both"/>
        <w:rPr>
          <w:rFonts w:ascii="Calibri" w:hAnsi="Calibri" w:cs="Calibri"/>
          <w:sz w:val="22"/>
          <w:szCs w:val="22"/>
        </w:rPr>
      </w:pPr>
    </w:p>
    <w:p w:rsidR="009B06EC" w:rsidRDefault="009B06EC" w:rsidP="009B06EC">
      <w:pPr>
        <w:pStyle w:val="BodyText"/>
        <w:ind w:right="221"/>
        <w:jc w:val="both"/>
        <w:rPr>
          <w:rFonts w:ascii="Calibri" w:hAnsi="Calibri" w:cs="Calibri"/>
          <w:sz w:val="22"/>
          <w:szCs w:val="22"/>
        </w:rPr>
      </w:pPr>
    </w:p>
    <w:p w:rsidR="009B06EC" w:rsidRDefault="009B06EC" w:rsidP="009B06EC">
      <w:pPr>
        <w:pStyle w:val="BodyText"/>
        <w:ind w:left="0" w:right="221"/>
        <w:jc w:val="both"/>
        <w:rPr>
          <w:rFonts w:ascii="Calibri" w:hAnsi="Calibri" w:cs="Calibri"/>
          <w:b/>
          <w:sz w:val="22"/>
          <w:szCs w:val="22"/>
          <w:u w:val="single"/>
        </w:rPr>
      </w:pPr>
    </w:p>
    <w:p w:rsidR="009B06EC" w:rsidRDefault="009B06EC" w:rsidP="009B06EC">
      <w:pPr>
        <w:pStyle w:val="BodyText"/>
        <w:ind w:left="0" w:right="221"/>
        <w:jc w:val="both"/>
        <w:rPr>
          <w:rFonts w:ascii="Calibri" w:hAnsi="Calibri" w:cs="Calibri"/>
          <w:b/>
          <w:sz w:val="22"/>
          <w:szCs w:val="22"/>
          <w:u w:val="single"/>
        </w:rPr>
      </w:pPr>
    </w:p>
    <w:p w:rsidR="009B06EC" w:rsidRDefault="009B06EC" w:rsidP="009B06EC">
      <w:pPr>
        <w:pStyle w:val="BodyText"/>
        <w:ind w:left="0" w:right="221"/>
        <w:jc w:val="both"/>
        <w:rPr>
          <w:rFonts w:ascii="Calibri" w:hAnsi="Calibri" w:cs="Calibri"/>
          <w:b/>
          <w:sz w:val="22"/>
          <w:szCs w:val="22"/>
          <w:u w:val="single"/>
        </w:rPr>
      </w:pPr>
    </w:p>
    <w:p w:rsidR="009B06EC" w:rsidRDefault="009B06EC" w:rsidP="009B06EC">
      <w:pPr>
        <w:pStyle w:val="BodyText"/>
        <w:ind w:left="0" w:right="221"/>
        <w:jc w:val="both"/>
        <w:rPr>
          <w:rFonts w:ascii="Calibri" w:hAnsi="Calibri" w:cs="Calibri"/>
          <w:b/>
          <w:sz w:val="22"/>
          <w:szCs w:val="22"/>
          <w:u w:val="single"/>
        </w:rPr>
      </w:pPr>
    </w:p>
    <w:p w:rsidR="009B06EC" w:rsidRDefault="009B06EC" w:rsidP="009B06EC">
      <w:pPr>
        <w:pStyle w:val="BodyText"/>
        <w:ind w:left="0" w:right="221"/>
        <w:jc w:val="both"/>
        <w:rPr>
          <w:rFonts w:ascii="Calibri" w:hAnsi="Calibri" w:cs="Calibri"/>
          <w:b/>
          <w:sz w:val="22"/>
          <w:szCs w:val="22"/>
          <w:u w:val="single"/>
        </w:rPr>
      </w:pPr>
    </w:p>
    <w:p w:rsidR="009B06EC" w:rsidRDefault="009B06EC" w:rsidP="009B06EC">
      <w:pPr>
        <w:pStyle w:val="BodyText"/>
        <w:ind w:left="0" w:right="221"/>
        <w:jc w:val="both"/>
        <w:rPr>
          <w:rFonts w:ascii="Calibri" w:hAnsi="Calibri" w:cs="Calibri"/>
          <w:b/>
          <w:sz w:val="22"/>
          <w:szCs w:val="22"/>
          <w:u w:val="single"/>
        </w:rPr>
      </w:pPr>
    </w:p>
    <w:p w:rsidR="009B06EC" w:rsidRDefault="009B06EC" w:rsidP="009B06EC">
      <w:pPr>
        <w:pStyle w:val="BodyText"/>
        <w:ind w:left="0" w:right="221"/>
        <w:jc w:val="both"/>
        <w:rPr>
          <w:rFonts w:ascii="Calibri" w:hAnsi="Calibri" w:cs="Calibri"/>
          <w:b/>
          <w:sz w:val="22"/>
          <w:szCs w:val="22"/>
          <w:u w:val="single"/>
        </w:rPr>
      </w:pPr>
    </w:p>
    <w:p w:rsidR="009B06EC" w:rsidRDefault="009B06EC" w:rsidP="009B06EC">
      <w:pPr>
        <w:pStyle w:val="BodyText"/>
        <w:ind w:left="0" w:right="221"/>
        <w:jc w:val="both"/>
        <w:rPr>
          <w:rFonts w:ascii="Calibri" w:hAnsi="Calibri" w:cs="Calibri"/>
          <w:b/>
          <w:sz w:val="22"/>
          <w:szCs w:val="22"/>
          <w:u w:val="single"/>
        </w:rPr>
      </w:pPr>
    </w:p>
    <w:p w:rsidR="009B06EC" w:rsidRDefault="009B06EC" w:rsidP="009B06EC">
      <w:pPr>
        <w:pStyle w:val="BodyText"/>
        <w:ind w:left="0" w:right="221"/>
        <w:jc w:val="both"/>
        <w:rPr>
          <w:rFonts w:ascii="Calibri" w:hAnsi="Calibri" w:cs="Calibri"/>
          <w:b/>
          <w:sz w:val="22"/>
          <w:szCs w:val="22"/>
          <w:u w:val="single"/>
        </w:rPr>
      </w:pPr>
      <w:r>
        <w:rPr>
          <w:rFonts w:ascii="Calibri" w:hAnsi="Calibri" w:cs="Calibri"/>
          <w:b/>
          <w:sz w:val="22"/>
          <w:szCs w:val="22"/>
          <w:u w:val="single"/>
        </w:rPr>
        <w:lastRenderedPageBreak/>
        <w:t xml:space="preserve">Dealing with poor </w:t>
      </w:r>
      <w:proofErr w:type="spellStart"/>
      <w:r>
        <w:rPr>
          <w:rFonts w:ascii="Calibri" w:hAnsi="Calibri" w:cs="Calibri"/>
          <w:b/>
          <w:sz w:val="22"/>
          <w:szCs w:val="22"/>
          <w:u w:val="single"/>
        </w:rPr>
        <w:t>behaviour</w:t>
      </w:r>
      <w:proofErr w:type="spellEnd"/>
    </w:p>
    <w:p w:rsidR="009B06EC" w:rsidRDefault="009B06EC" w:rsidP="009B06EC">
      <w:pPr>
        <w:pStyle w:val="BodyText"/>
        <w:ind w:right="221"/>
        <w:jc w:val="both"/>
        <w:rPr>
          <w:rFonts w:ascii="Calibri" w:hAnsi="Calibri" w:cs="Calibri"/>
          <w:b/>
          <w:sz w:val="22"/>
          <w:szCs w:val="22"/>
        </w:rPr>
      </w:pPr>
    </w:p>
    <w:p w:rsidR="009B06EC" w:rsidRDefault="009B06EC" w:rsidP="009B06EC">
      <w:pPr>
        <w:pStyle w:val="BodyText"/>
        <w:ind w:right="221"/>
        <w:jc w:val="both"/>
        <w:rPr>
          <w:rFonts w:ascii="Calibri" w:hAnsi="Calibri" w:cs="Calibri"/>
          <w:sz w:val="22"/>
          <w:szCs w:val="22"/>
        </w:rPr>
      </w:pPr>
      <w:r>
        <w:rPr>
          <w:rFonts w:ascii="Calibri" w:hAnsi="Calibri" w:cs="Calibri"/>
          <w:sz w:val="22"/>
          <w:szCs w:val="22"/>
        </w:rPr>
        <w:t>The plan that all teachers follow within school, has been amended. Time out is no longer an option due to staff capacity and safety measures in place for Covid-19. The 4 point plan is shown below:</w:t>
      </w:r>
    </w:p>
    <w:p w:rsidR="009B06EC" w:rsidRDefault="009B06EC" w:rsidP="009B06EC">
      <w:pPr>
        <w:pStyle w:val="BodyText"/>
        <w:ind w:right="221"/>
        <w:jc w:val="both"/>
        <w:rPr>
          <w:rFonts w:ascii="Calibri" w:hAnsi="Calibri" w:cs="Calibri"/>
          <w:sz w:val="22"/>
          <w:szCs w:val="22"/>
        </w:rPr>
      </w:pPr>
    </w:p>
    <w:p w:rsidR="009B06EC" w:rsidRDefault="009B06EC" w:rsidP="009B06EC">
      <w:pPr>
        <w:pStyle w:val="Heading1"/>
        <w:numPr>
          <w:ilvl w:val="0"/>
          <w:numId w:val="1"/>
        </w:numPr>
        <w:tabs>
          <w:tab w:val="left" w:pos="1561"/>
        </w:tabs>
        <w:spacing w:line="240" w:lineRule="auto"/>
        <w:rPr>
          <w:rFonts w:ascii="Calibri" w:hAnsi="Calibri" w:cs="Calibri"/>
          <w:sz w:val="22"/>
          <w:szCs w:val="22"/>
          <w:u w:val="none"/>
        </w:rPr>
      </w:pPr>
      <w:r>
        <w:rPr>
          <w:rFonts w:ascii="Calibri" w:hAnsi="Calibri" w:cs="Calibri"/>
          <w:sz w:val="22"/>
          <w:szCs w:val="22"/>
          <w:u w:val="none"/>
        </w:rPr>
        <w:t xml:space="preserve">Verbal reminder </w:t>
      </w:r>
      <w:proofErr w:type="spellStart"/>
      <w:r>
        <w:rPr>
          <w:rFonts w:ascii="Calibri" w:hAnsi="Calibri" w:cs="Calibri"/>
          <w:sz w:val="22"/>
          <w:szCs w:val="22"/>
          <w:u w:val="none"/>
        </w:rPr>
        <w:t>eg</w:t>
      </w:r>
      <w:proofErr w:type="spellEnd"/>
      <w:r>
        <w:rPr>
          <w:rFonts w:ascii="Calibri" w:hAnsi="Calibri" w:cs="Calibri"/>
          <w:sz w:val="22"/>
          <w:szCs w:val="22"/>
          <w:u w:val="none"/>
        </w:rPr>
        <w:t xml:space="preserve"> stop tapping,</w:t>
      </w:r>
      <w:r>
        <w:rPr>
          <w:rFonts w:ascii="Calibri" w:hAnsi="Calibri" w:cs="Calibri"/>
          <w:spacing w:val="-8"/>
          <w:sz w:val="22"/>
          <w:szCs w:val="22"/>
          <w:u w:val="none"/>
        </w:rPr>
        <w:t xml:space="preserve"> </w:t>
      </w:r>
      <w:proofErr w:type="spellStart"/>
      <w:r>
        <w:rPr>
          <w:rFonts w:ascii="Calibri" w:hAnsi="Calibri" w:cs="Calibri"/>
          <w:sz w:val="22"/>
          <w:szCs w:val="22"/>
          <w:u w:val="none"/>
        </w:rPr>
        <w:t>thankyou</w:t>
      </w:r>
      <w:proofErr w:type="spellEnd"/>
      <w:r>
        <w:rPr>
          <w:rFonts w:ascii="Calibri" w:hAnsi="Calibri" w:cs="Calibri"/>
          <w:sz w:val="22"/>
          <w:szCs w:val="22"/>
          <w:u w:val="none"/>
        </w:rPr>
        <w:t>.</w:t>
      </w:r>
    </w:p>
    <w:p w:rsidR="009B06EC" w:rsidRDefault="009B06EC" w:rsidP="009B06EC">
      <w:pPr>
        <w:pStyle w:val="ListParagraph"/>
        <w:numPr>
          <w:ilvl w:val="0"/>
          <w:numId w:val="1"/>
        </w:numPr>
        <w:tabs>
          <w:tab w:val="left" w:pos="1561"/>
        </w:tabs>
        <w:spacing w:before="1"/>
        <w:ind w:right="256"/>
        <w:rPr>
          <w:rFonts w:ascii="Calibri" w:hAnsi="Calibri" w:cs="Calibri"/>
          <w:b/>
        </w:rPr>
      </w:pPr>
      <w:r>
        <w:rPr>
          <w:rFonts w:ascii="Calibri" w:hAnsi="Calibri" w:cs="Calibri"/>
          <w:b/>
        </w:rPr>
        <w:t>Verbal reprimand-stop tapping or you are choosing to lose some of your playtime.</w:t>
      </w:r>
    </w:p>
    <w:p w:rsidR="009B06EC" w:rsidRDefault="009B06EC" w:rsidP="009B06EC">
      <w:pPr>
        <w:pStyle w:val="ListParagraph"/>
        <w:numPr>
          <w:ilvl w:val="0"/>
          <w:numId w:val="1"/>
        </w:numPr>
        <w:tabs>
          <w:tab w:val="left" w:pos="1561"/>
        </w:tabs>
        <w:spacing w:line="334" w:lineRule="exact"/>
        <w:rPr>
          <w:rFonts w:ascii="Calibri" w:hAnsi="Calibri" w:cs="Calibri"/>
          <w:b/>
        </w:rPr>
      </w:pPr>
      <w:r>
        <w:rPr>
          <w:rFonts w:ascii="Calibri" w:hAnsi="Calibri" w:cs="Calibri"/>
          <w:b/>
        </w:rPr>
        <w:t>Withdrawal of privilege (loss of: some playtime, a treat) Red Dojo</w:t>
      </w:r>
    </w:p>
    <w:p w:rsidR="009B06EC" w:rsidRDefault="009B06EC" w:rsidP="009B06EC">
      <w:pPr>
        <w:pStyle w:val="ListParagraph"/>
        <w:numPr>
          <w:ilvl w:val="0"/>
          <w:numId w:val="1"/>
        </w:numPr>
        <w:tabs>
          <w:tab w:val="left" w:pos="1561"/>
        </w:tabs>
        <w:spacing w:before="1" w:line="334" w:lineRule="exact"/>
        <w:rPr>
          <w:rFonts w:ascii="Calibri" w:hAnsi="Calibri" w:cs="Calibri"/>
          <w:b/>
        </w:rPr>
      </w:pPr>
      <w:r>
        <w:rPr>
          <w:rFonts w:ascii="Calibri" w:hAnsi="Calibri" w:cs="Calibri"/>
          <w:b/>
        </w:rPr>
        <w:t>Loss of all privilege</w:t>
      </w:r>
    </w:p>
    <w:p w:rsidR="009B06EC" w:rsidRDefault="009B06EC" w:rsidP="009B06EC">
      <w:pPr>
        <w:tabs>
          <w:tab w:val="left" w:pos="1561"/>
        </w:tabs>
        <w:spacing w:before="1" w:line="334" w:lineRule="exact"/>
        <w:rPr>
          <w:rFonts w:ascii="Calibri" w:hAnsi="Calibri" w:cs="Calibri"/>
          <w:b/>
        </w:rPr>
      </w:pPr>
    </w:p>
    <w:p w:rsidR="009B06EC" w:rsidRDefault="009B06EC" w:rsidP="009B06EC">
      <w:pPr>
        <w:pStyle w:val="BodyText"/>
        <w:ind w:right="221"/>
        <w:jc w:val="both"/>
        <w:rPr>
          <w:rFonts w:ascii="Calibri" w:hAnsi="Calibri" w:cs="Calibri"/>
          <w:sz w:val="22"/>
          <w:szCs w:val="22"/>
        </w:rPr>
      </w:pPr>
      <w:r>
        <w:rPr>
          <w:rFonts w:ascii="Calibri" w:hAnsi="Calibri" w:cs="Calibri"/>
          <w:sz w:val="22"/>
          <w:szCs w:val="22"/>
        </w:rPr>
        <w:t xml:space="preserve">If a child’s </w:t>
      </w:r>
      <w:proofErr w:type="spellStart"/>
      <w:r>
        <w:rPr>
          <w:rFonts w:ascii="Calibri" w:hAnsi="Calibri" w:cs="Calibri"/>
          <w:sz w:val="22"/>
          <w:szCs w:val="22"/>
        </w:rPr>
        <w:t>behaviour</w:t>
      </w:r>
      <w:proofErr w:type="spellEnd"/>
      <w:r>
        <w:rPr>
          <w:rFonts w:ascii="Calibri" w:hAnsi="Calibri" w:cs="Calibri"/>
          <w:sz w:val="22"/>
          <w:szCs w:val="22"/>
        </w:rPr>
        <w:t xml:space="preserve"> is deemed high risk, for example,</w:t>
      </w:r>
      <w:r>
        <w:rPr>
          <w:rFonts w:ascii="Calibri" w:hAnsi="Calibri" w:cs="Calibri"/>
          <w:b/>
          <w:sz w:val="22"/>
          <w:szCs w:val="22"/>
        </w:rPr>
        <w:t xml:space="preserve"> </w:t>
      </w:r>
      <w:r>
        <w:rPr>
          <w:rFonts w:ascii="Calibri" w:hAnsi="Calibri" w:cs="Calibri"/>
          <w:sz w:val="22"/>
          <w:szCs w:val="22"/>
        </w:rPr>
        <w:t xml:space="preserve">refusing to adhere to safety measures, such as, hand washing, social distancing, remaining in their classes or deliberate </w:t>
      </w:r>
      <w:proofErr w:type="spellStart"/>
      <w:r>
        <w:rPr>
          <w:rFonts w:ascii="Calibri" w:hAnsi="Calibri" w:cs="Calibri"/>
          <w:sz w:val="22"/>
          <w:szCs w:val="22"/>
        </w:rPr>
        <w:t>behaviours</w:t>
      </w:r>
      <w:proofErr w:type="spellEnd"/>
      <w:r>
        <w:rPr>
          <w:rFonts w:ascii="Calibri" w:hAnsi="Calibri" w:cs="Calibri"/>
          <w:sz w:val="22"/>
          <w:szCs w:val="22"/>
        </w:rPr>
        <w:t xml:space="preserve"> that put themselves or others at risk, such as spitting or deliberately coughing at people. The following sanctions and disciplinary procedures could be used:</w:t>
      </w:r>
    </w:p>
    <w:p w:rsidR="009B06EC" w:rsidRDefault="009B06EC" w:rsidP="009B06EC">
      <w:pPr>
        <w:tabs>
          <w:tab w:val="left" w:pos="1561"/>
        </w:tabs>
        <w:spacing w:before="1" w:line="334" w:lineRule="exact"/>
        <w:rPr>
          <w:rFonts w:ascii="Calibri" w:hAnsi="Calibri" w:cs="Calibri"/>
          <w:b/>
        </w:rPr>
      </w:pPr>
    </w:p>
    <w:p w:rsidR="009B06EC" w:rsidRDefault="009B06EC" w:rsidP="009B06EC">
      <w:pPr>
        <w:pStyle w:val="ListParagraph"/>
        <w:numPr>
          <w:ilvl w:val="0"/>
          <w:numId w:val="1"/>
        </w:numPr>
        <w:tabs>
          <w:tab w:val="left" w:pos="1561"/>
        </w:tabs>
        <w:spacing w:line="334" w:lineRule="exact"/>
        <w:rPr>
          <w:rFonts w:ascii="Calibri" w:hAnsi="Calibri" w:cs="Calibri"/>
        </w:rPr>
      </w:pPr>
      <w:r>
        <w:rPr>
          <w:rFonts w:ascii="Calibri" w:hAnsi="Calibri" w:cs="Calibri"/>
        </w:rPr>
        <w:t xml:space="preserve">Referral to </w:t>
      </w:r>
      <w:proofErr w:type="spellStart"/>
      <w:r>
        <w:rPr>
          <w:rFonts w:ascii="Calibri" w:hAnsi="Calibri" w:cs="Calibri"/>
        </w:rPr>
        <w:t>Headteacher</w:t>
      </w:r>
      <w:proofErr w:type="spellEnd"/>
    </w:p>
    <w:p w:rsidR="009B06EC" w:rsidRDefault="009B06EC" w:rsidP="009B06EC">
      <w:pPr>
        <w:pStyle w:val="ListParagraph"/>
        <w:numPr>
          <w:ilvl w:val="0"/>
          <w:numId w:val="1"/>
        </w:numPr>
        <w:tabs>
          <w:tab w:val="left" w:pos="1561"/>
        </w:tabs>
        <w:spacing w:line="334" w:lineRule="exact"/>
        <w:rPr>
          <w:rFonts w:ascii="Calibri" w:hAnsi="Calibri" w:cs="Calibri"/>
        </w:rPr>
      </w:pPr>
      <w:r>
        <w:rPr>
          <w:rFonts w:ascii="Calibri" w:hAnsi="Calibri" w:cs="Calibri"/>
        </w:rPr>
        <w:t>Parents/</w:t>
      </w:r>
      <w:proofErr w:type="spellStart"/>
      <w:r>
        <w:rPr>
          <w:rFonts w:ascii="Calibri" w:hAnsi="Calibri" w:cs="Calibri"/>
        </w:rPr>
        <w:t>Carers</w:t>
      </w:r>
      <w:proofErr w:type="spellEnd"/>
      <w:r>
        <w:rPr>
          <w:rFonts w:ascii="Calibri" w:hAnsi="Calibri" w:cs="Calibri"/>
        </w:rPr>
        <w:t xml:space="preserve"> called to collect child from school immediately</w:t>
      </w:r>
    </w:p>
    <w:p w:rsidR="009B06EC" w:rsidRDefault="009B06EC" w:rsidP="009B06EC">
      <w:pPr>
        <w:pStyle w:val="ListParagraph"/>
        <w:numPr>
          <w:ilvl w:val="0"/>
          <w:numId w:val="1"/>
        </w:numPr>
        <w:tabs>
          <w:tab w:val="left" w:pos="1561"/>
        </w:tabs>
        <w:spacing w:line="334" w:lineRule="exact"/>
        <w:rPr>
          <w:rFonts w:ascii="Calibri" w:hAnsi="Calibri" w:cs="Calibri"/>
        </w:rPr>
      </w:pPr>
      <w:r>
        <w:rPr>
          <w:rFonts w:ascii="Calibri" w:hAnsi="Calibri" w:cs="Calibri"/>
        </w:rPr>
        <w:t>Immediate swap from onsite education offer to online/virtual education offer</w:t>
      </w:r>
    </w:p>
    <w:p w:rsidR="009B06EC" w:rsidRDefault="009B06EC" w:rsidP="009B06EC">
      <w:pPr>
        <w:pStyle w:val="ListParagraph"/>
        <w:numPr>
          <w:ilvl w:val="0"/>
          <w:numId w:val="1"/>
        </w:numPr>
        <w:tabs>
          <w:tab w:val="left" w:pos="1561"/>
        </w:tabs>
        <w:spacing w:line="334" w:lineRule="exact"/>
        <w:rPr>
          <w:rFonts w:ascii="Calibri" w:hAnsi="Calibri" w:cs="Calibri"/>
        </w:rPr>
      </w:pPr>
      <w:r>
        <w:rPr>
          <w:rFonts w:ascii="Calibri" w:hAnsi="Calibri" w:cs="Calibri"/>
        </w:rPr>
        <w:t>Fixed term</w:t>
      </w:r>
      <w:r>
        <w:rPr>
          <w:rFonts w:ascii="Calibri" w:hAnsi="Calibri" w:cs="Calibri"/>
          <w:spacing w:val="-1"/>
        </w:rPr>
        <w:t xml:space="preserve"> </w:t>
      </w:r>
      <w:r>
        <w:rPr>
          <w:rFonts w:ascii="Calibri" w:hAnsi="Calibri" w:cs="Calibri"/>
        </w:rPr>
        <w:t>exclusion</w:t>
      </w:r>
    </w:p>
    <w:p w:rsidR="009B06EC" w:rsidRDefault="009B06EC" w:rsidP="009B06EC">
      <w:pPr>
        <w:pStyle w:val="ListParagraph"/>
        <w:numPr>
          <w:ilvl w:val="0"/>
          <w:numId w:val="1"/>
        </w:numPr>
        <w:tabs>
          <w:tab w:val="left" w:pos="1561"/>
        </w:tabs>
        <w:spacing w:before="2"/>
        <w:rPr>
          <w:rFonts w:ascii="Calibri" w:hAnsi="Calibri" w:cs="Calibri"/>
        </w:rPr>
      </w:pPr>
      <w:r>
        <w:rPr>
          <w:rFonts w:ascii="Calibri" w:hAnsi="Calibri" w:cs="Calibri"/>
        </w:rPr>
        <w:t>Permanent</w:t>
      </w:r>
      <w:r>
        <w:rPr>
          <w:rFonts w:ascii="Calibri" w:hAnsi="Calibri" w:cs="Calibri"/>
          <w:spacing w:val="-2"/>
        </w:rPr>
        <w:t xml:space="preserve"> </w:t>
      </w:r>
      <w:r>
        <w:rPr>
          <w:rFonts w:ascii="Calibri" w:hAnsi="Calibri" w:cs="Calibri"/>
        </w:rPr>
        <w:t>exclusion</w:t>
      </w:r>
    </w:p>
    <w:p w:rsidR="009B06EC" w:rsidRDefault="009B06EC" w:rsidP="009B06EC">
      <w:pPr>
        <w:pStyle w:val="BodyText"/>
        <w:ind w:right="221"/>
        <w:jc w:val="both"/>
        <w:rPr>
          <w:rFonts w:ascii="Calibri" w:hAnsi="Calibri" w:cs="Calibri"/>
          <w:sz w:val="22"/>
          <w:szCs w:val="22"/>
        </w:rPr>
      </w:pPr>
    </w:p>
    <w:p w:rsidR="009B06EC" w:rsidRDefault="009B06EC" w:rsidP="009B06EC">
      <w:pPr>
        <w:pStyle w:val="BodyText"/>
        <w:ind w:left="0" w:right="221"/>
        <w:jc w:val="both"/>
        <w:rPr>
          <w:rFonts w:ascii="Calibri" w:hAnsi="Calibri" w:cs="Calibri"/>
          <w:sz w:val="22"/>
          <w:szCs w:val="22"/>
        </w:rPr>
      </w:pPr>
    </w:p>
    <w:p w:rsidR="009B06EC" w:rsidRDefault="009B06EC" w:rsidP="009B06EC">
      <w:pPr>
        <w:pStyle w:val="BodyText"/>
        <w:ind w:left="0" w:right="221"/>
        <w:jc w:val="both"/>
        <w:rPr>
          <w:rFonts w:ascii="Calibri" w:hAnsi="Calibri" w:cs="Calibri"/>
          <w:b/>
          <w:sz w:val="22"/>
          <w:szCs w:val="22"/>
          <w:u w:val="single"/>
        </w:rPr>
      </w:pPr>
      <w:r>
        <w:rPr>
          <w:rFonts w:ascii="Calibri" w:hAnsi="Calibri" w:cs="Calibri"/>
          <w:sz w:val="22"/>
          <w:szCs w:val="22"/>
        </w:rPr>
        <w:t xml:space="preserve">Staff should contact the head teacher via </w:t>
      </w:r>
      <w:proofErr w:type="spellStart"/>
      <w:r>
        <w:rPr>
          <w:rFonts w:ascii="Calibri" w:hAnsi="Calibri" w:cs="Calibri"/>
          <w:sz w:val="22"/>
          <w:szCs w:val="22"/>
        </w:rPr>
        <w:t>walkie</w:t>
      </w:r>
      <w:proofErr w:type="spellEnd"/>
      <w:r>
        <w:rPr>
          <w:rFonts w:ascii="Calibri" w:hAnsi="Calibri" w:cs="Calibri"/>
          <w:sz w:val="22"/>
          <w:szCs w:val="22"/>
        </w:rPr>
        <w:t xml:space="preserve"> talkie if there are behavior issues that cause risk to themselves or others. </w:t>
      </w:r>
      <w:r>
        <w:rPr>
          <w:rFonts w:ascii="Calibri" w:hAnsi="Calibri" w:cs="Calibri"/>
        </w:rPr>
        <w:t xml:space="preserve"> </w:t>
      </w:r>
    </w:p>
    <w:p w:rsidR="00D23784" w:rsidRDefault="00D23784"/>
    <w:sectPr w:rsidR="00D23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C648A"/>
    <w:multiLevelType w:val="hybridMultilevel"/>
    <w:tmpl w:val="A664F7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6765B"/>
    <w:multiLevelType w:val="hybridMultilevel"/>
    <w:tmpl w:val="934C716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nsid w:val="1D266596"/>
    <w:multiLevelType w:val="hybridMultilevel"/>
    <w:tmpl w:val="C49872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A8151C"/>
    <w:multiLevelType w:val="hybridMultilevel"/>
    <w:tmpl w:val="23B439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3827D16"/>
    <w:multiLevelType w:val="hybridMultilevel"/>
    <w:tmpl w:val="219CE9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8409DD"/>
    <w:multiLevelType w:val="hybridMultilevel"/>
    <w:tmpl w:val="28BA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DC7D32"/>
    <w:multiLevelType w:val="hybridMultilevel"/>
    <w:tmpl w:val="55F4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1C1D06"/>
    <w:multiLevelType w:val="hybridMultilevel"/>
    <w:tmpl w:val="449A59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4CAF1108"/>
    <w:multiLevelType w:val="hybridMultilevel"/>
    <w:tmpl w:val="2F16DF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5D8F1380"/>
    <w:multiLevelType w:val="hybridMultilevel"/>
    <w:tmpl w:val="9C16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B24284"/>
    <w:multiLevelType w:val="hybridMultilevel"/>
    <w:tmpl w:val="9320C9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62B916F8"/>
    <w:multiLevelType w:val="hybridMultilevel"/>
    <w:tmpl w:val="BCD27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4A31C61"/>
    <w:multiLevelType w:val="hybridMultilevel"/>
    <w:tmpl w:val="BCC8BB5E"/>
    <w:lvl w:ilvl="0" w:tplc="F70058DC">
      <w:start w:val="1"/>
      <w:numFmt w:val="decimal"/>
      <w:lvlText w:val="%1."/>
      <w:lvlJc w:val="left"/>
      <w:pPr>
        <w:ind w:left="1560" w:hanging="360"/>
      </w:pPr>
      <w:rPr>
        <w:b/>
        <w:bCs/>
        <w:spacing w:val="-1"/>
        <w:w w:val="100"/>
        <w:lang w:val="en-US" w:eastAsia="en-US" w:bidi="ar-SA"/>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6BC36314"/>
    <w:multiLevelType w:val="hybridMultilevel"/>
    <w:tmpl w:val="A94C34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CF53A0"/>
    <w:multiLevelType w:val="hybridMultilevel"/>
    <w:tmpl w:val="DA1E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1"/>
  </w:num>
  <w:num w:numId="5">
    <w:abstractNumId w:val="10"/>
  </w:num>
  <w:num w:numId="6">
    <w:abstractNumId w:val="8"/>
  </w:num>
  <w:num w:numId="7">
    <w:abstractNumId w:val="9"/>
  </w:num>
  <w:num w:numId="8">
    <w:abstractNumId w:val="1"/>
  </w:num>
  <w:num w:numId="9">
    <w:abstractNumId w:val="13"/>
  </w:num>
  <w:num w:numId="10">
    <w:abstractNumId w:val="0"/>
  </w:num>
  <w:num w:numId="11">
    <w:abstractNumId w:val="4"/>
  </w:num>
  <w:num w:numId="12">
    <w:abstractNumId w:val="2"/>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EC"/>
    <w:rsid w:val="0068366A"/>
    <w:rsid w:val="009B06EC"/>
    <w:rsid w:val="00D23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236CE-6855-4165-8D80-103C7304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B06EC"/>
    <w:pPr>
      <w:widowControl w:val="0"/>
      <w:autoSpaceDE w:val="0"/>
      <w:autoSpaceDN w:val="0"/>
      <w:spacing w:after="0" w:line="240" w:lineRule="auto"/>
    </w:pPr>
    <w:rPr>
      <w:rFonts w:ascii="Comic Sans MS" w:eastAsia="Comic Sans MS" w:hAnsi="Comic Sans MS" w:cs="Comic Sans MS"/>
      <w:lang w:val="en-US"/>
    </w:rPr>
  </w:style>
  <w:style w:type="paragraph" w:styleId="Heading1">
    <w:name w:val="heading 1"/>
    <w:basedOn w:val="Normal"/>
    <w:link w:val="Heading1Char"/>
    <w:uiPriority w:val="1"/>
    <w:qFormat/>
    <w:rsid w:val="009B06EC"/>
    <w:pPr>
      <w:spacing w:line="334" w:lineRule="exact"/>
      <w:ind w:left="120"/>
      <w:outlineLvl w:val="0"/>
    </w:pPr>
    <w:rPr>
      <w:b/>
      <w:bCs/>
      <w:sz w:val="24"/>
      <w:szCs w:val="24"/>
      <w:u w:val="single" w:color="000000"/>
    </w:rPr>
  </w:style>
  <w:style w:type="paragraph" w:styleId="Heading3">
    <w:name w:val="heading 3"/>
    <w:basedOn w:val="Normal"/>
    <w:next w:val="Normal"/>
    <w:link w:val="Heading3Char"/>
    <w:qFormat/>
    <w:rsid w:val="009B06EC"/>
    <w:pPr>
      <w:keepNext/>
      <w:widowControl/>
      <w:autoSpaceDE/>
      <w:autoSpaceDN/>
      <w:spacing w:before="240" w:after="60" w:line="283" w:lineRule="auto"/>
      <w:outlineLvl w:val="2"/>
    </w:pPr>
    <w:rPr>
      <w:rFonts w:ascii="Arial" w:eastAsia="Times New Roman" w:hAnsi="Arial" w:cs="Arial"/>
      <w:b/>
      <w:bCs/>
      <w:color w:val="000000"/>
      <w:kern w:val="28"/>
      <w:sz w:val="26"/>
      <w:szCs w:val="26"/>
      <w:lang w:val="en-GB" w:eastAsia="en-GB"/>
    </w:rPr>
  </w:style>
  <w:style w:type="paragraph" w:styleId="Heading4">
    <w:name w:val="heading 4"/>
    <w:basedOn w:val="Normal"/>
    <w:next w:val="Normal"/>
    <w:link w:val="Heading4Char"/>
    <w:qFormat/>
    <w:rsid w:val="009B06EC"/>
    <w:pPr>
      <w:keepNext/>
      <w:widowControl/>
      <w:autoSpaceDE/>
      <w:autoSpaceDN/>
      <w:spacing w:before="240" w:after="60" w:line="283" w:lineRule="auto"/>
      <w:outlineLvl w:val="3"/>
    </w:pPr>
    <w:rPr>
      <w:rFonts w:ascii="Times New Roman" w:eastAsia="Times New Roman" w:hAnsi="Times New Roman" w:cs="Times New Roman"/>
      <w:b/>
      <w:bCs/>
      <w:color w:val="000000"/>
      <w:kern w:val="28"/>
      <w:sz w:val="28"/>
      <w:szCs w:val="28"/>
      <w:lang w:val="en-GB" w:eastAsia="en-GB"/>
    </w:rPr>
  </w:style>
  <w:style w:type="paragraph" w:styleId="Heading7">
    <w:name w:val="heading 7"/>
    <w:basedOn w:val="Normal"/>
    <w:next w:val="Normal"/>
    <w:link w:val="Heading7Char"/>
    <w:uiPriority w:val="9"/>
    <w:semiHidden/>
    <w:unhideWhenUsed/>
    <w:qFormat/>
    <w:rsid w:val="009B06E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B06EC"/>
    <w:rPr>
      <w:rFonts w:ascii="Comic Sans MS" w:eastAsia="Comic Sans MS" w:hAnsi="Comic Sans MS" w:cs="Comic Sans MS"/>
      <w:b/>
      <w:bCs/>
      <w:sz w:val="24"/>
      <w:szCs w:val="24"/>
      <w:u w:val="single" w:color="000000"/>
      <w:lang w:val="en-US"/>
    </w:rPr>
  </w:style>
  <w:style w:type="paragraph" w:styleId="BodyText">
    <w:name w:val="Body Text"/>
    <w:basedOn w:val="Normal"/>
    <w:link w:val="BodyTextChar"/>
    <w:uiPriority w:val="1"/>
    <w:semiHidden/>
    <w:unhideWhenUsed/>
    <w:qFormat/>
    <w:rsid w:val="009B06EC"/>
    <w:pPr>
      <w:ind w:left="120"/>
    </w:pPr>
    <w:rPr>
      <w:sz w:val="24"/>
      <w:szCs w:val="24"/>
    </w:rPr>
  </w:style>
  <w:style w:type="character" w:customStyle="1" w:styleId="BodyTextChar">
    <w:name w:val="Body Text Char"/>
    <w:basedOn w:val="DefaultParagraphFont"/>
    <w:link w:val="BodyText"/>
    <w:uiPriority w:val="1"/>
    <w:semiHidden/>
    <w:rsid w:val="009B06EC"/>
    <w:rPr>
      <w:rFonts w:ascii="Comic Sans MS" w:eastAsia="Comic Sans MS" w:hAnsi="Comic Sans MS" w:cs="Comic Sans MS"/>
      <w:sz w:val="24"/>
      <w:szCs w:val="24"/>
      <w:lang w:val="en-US"/>
    </w:rPr>
  </w:style>
  <w:style w:type="paragraph" w:styleId="ListParagraph">
    <w:name w:val="List Paragraph"/>
    <w:basedOn w:val="Normal"/>
    <w:uiPriority w:val="1"/>
    <w:qFormat/>
    <w:rsid w:val="009B06EC"/>
    <w:pPr>
      <w:ind w:left="840" w:hanging="361"/>
    </w:pPr>
  </w:style>
  <w:style w:type="character" w:customStyle="1" w:styleId="Heading7Char">
    <w:name w:val="Heading 7 Char"/>
    <w:basedOn w:val="DefaultParagraphFont"/>
    <w:link w:val="Heading7"/>
    <w:uiPriority w:val="9"/>
    <w:semiHidden/>
    <w:rsid w:val="009B06EC"/>
    <w:rPr>
      <w:rFonts w:asciiTheme="majorHAnsi" w:eastAsiaTheme="majorEastAsia" w:hAnsiTheme="majorHAnsi" w:cstheme="majorBidi"/>
      <w:i/>
      <w:iCs/>
      <w:color w:val="1F4D78" w:themeColor="accent1" w:themeShade="7F"/>
      <w:lang w:val="en-US"/>
    </w:rPr>
  </w:style>
  <w:style w:type="paragraph" w:styleId="BodyText2">
    <w:name w:val="Body Text 2"/>
    <w:basedOn w:val="Normal"/>
    <w:link w:val="BodyText2Char"/>
    <w:uiPriority w:val="99"/>
    <w:semiHidden/>
    <w:unhideWhenUsed/>
    <w:rsid w:val="009B06EC"/>
    <w:pPr>
      <w:spacing w:after="120" w:line="480" w:lineRule="auto"/>
    </w:pPr>
  </w:style>
  <w:style w:type="character" w:customStyle="1" w:styleId="BodyText2Char">
    <w:name w:val="Body Text 2 Char"/>
    <w:basedOn w:val="DefaultParagraphFont"/>
    <w:link w:val="BodyText2"/>
    <w:uiPriority w:val="99"/>
    <w:semiHidden/>
    <w:rsid w:val="009B06EC"/>
    <w:rPr>
      <w:rFonts w:ascii="Comic Sans MS" w:eastAsia="Comic Sans MS" w:hAnsi="Comic Sans MS" w:cs="Comic Sans MS"/>
      <w:lang w:val="en-US"/>
    </w:rPr>
  </w:style>
  <w:style w:type="character" w:customStyle="1" w:styleId="Heading3Char">
    <w:name w:val="Heading 3 Char"/>
    <w:basedOn w:val="DefaultParagraphFont"/>
    <w:link w:val="Heading3"/>
    <w:rsid w:val="009B06EC"/>
    <w:rPr>
      <w:rFonts w:ascii="Arial" w:eastAsia="Times New Roman" w:hAnsi="Arial" w:cs="Arial"/>
      <w:b/>
      <w:bCs/>
      <w:color w:val="000000"/>
      <w:kern w:val="28"/>
      <w:sz w:val="26"/>
      <w:szCs w:val="26"/>
      <w:lang w:eastAsia="en-GB"/>
    </w:rPr>
  </w:style>
  <w:style w:type="character" w:customStyle="1" w:styleId="Heading4Char">
    <w:name w:val="Heading 4 Char"/>
    <w:basedOn w:val="DefaultParagraphFont"/>
    <w:link w:val="Heading4"/>
    <w:rsid w:val="009B06EC"/>
    <w:rPr>
      <w:rFonts w:ascii="Times New Roman" w:eastAsia="Times New Roman" w:hAnsi="Times New Roman" w:cs="Times New Roman"/>
      <w:b/>
      <w:bCs/>
      <w:color w:val="000000"/>
      <w:kern w:val="28"/>
      <w:sz w:val="28"/>
      <w:szCs w:val="28"/>
      <w:lang w:eastAsia="en-GB"/>
    </w:rPr>
  </w:style>
  <w:style w:type="paragraph" w:styleId="NoSpacing">
    <w:name w:val="No Spacing"/>
    <w:uiPriority w:val="1"/>
    <w:qFormat/>
    <w:rsid w:val="009B06EC"/>
    <w:pPr>
      <w:spacing w:after="0" w:line="240" w:lineRule="auto"/>
    </w:pPr>
    <w:rPr>
      <w:rFonts w:ascii="Calibri" w:eastAsia="Times New Roman" w:hAnsi="Calibri" w:cs="Times New Roman"/>
      <w:color w:val="000000"/>
      <w:kern w:val="28"/>
      <w:sz w:val="20"/>
      <w:szCs w:val="20"/>
      <w:lang w:eastAsia="en-GB"/>
    </w:rPr>
  </w:style>
  <w:style w:type="paragraph" w:styleId="NormalWeb">
    <w:name w:val="Normal (Web)"/>
    <w:basedOn w:val="Normal"/>
    <w:uiPriority w:val="99"/>
    <w:unhideWhenUsed/>
    <w:rsid w:val="009B06E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uiPriority w:val="22"/>
    <w:qFormat/>
    <w:rsid w:val="009B06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7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Thompson Primary School</Company>
  <LinksUpToDate>false</LinksUpToDate>
  <CharactersWithSpaces>16330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Heath</dc:creator>
  <cp:keywords/>
  <dc:description/>
  <cp:lastModifiedBy>Lisa Heath</cp:lastModifiedBy>
  <cp:revision>2</cp:revision>
  <dcterms:created xsi:type="dcterms:W3CDTF">2020-09-09T10:41:00Z</dcterms:created>
  <dcterms:modified xsi:type="dcterms:W3CDTF">2020-09-09T13:38:00Z</dcterms:modified>
</cp:coreProperties>
</file>