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7" w:rsidRPr="00FE0A82" w:rsidRDefault="00E9482D" w:rsidP="00EF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financial year 2019-20</w:t>
      </w:r>
      <w:r w:rsidR="00EF0DB7"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F0DB7">
        <w:rPr>
          <w:rFonts w:ascii="Times New Roman" w:eastAsia="Times New Roman" w:hAnsi="Times New Roman" w:cs="Times New Roman"/>
          <w:sz w:val="24"/>
          <w:szCs w:val="24"/>
          <w:lang w:eastAsia="en-GB"/>
        </w:rPr>
        <w:t>Thompson Primary School was</w:t>
      </w:r>
      <w:r w:rsidR="00D87E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allocated £18,5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00</w:t>
      </w:r>
      <w:r w:rsidR="00EF0DB7"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Pupil </w:t>
      </w:r>
      <w:bookmarkStart w:id="0" w:name="_GoBack"/>
      <w:bookmarkEnd w:id="0"/>
      <w:r w:rsidR="00EF0DB7"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Premium funding. Primary schools receive £1,320 for each child registered as eligible for free school meals at any point in the last 6 years. Primary Schools receive £1900 for children who are Looked After and £300 for Forces’ children.</w:t>
      </w:r>
    </w:p>
    <w:p w:rsidR="00EF0DB7" w:rsidRPr="00FE0A82" w:rsidRDefault="00E9482D" w:rsidP="00EF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 year (2019-20) we have 24</w:t>
      </w:r>
      <w:r w:rsidR="00EF0DB7"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children accessing </w:t>
      </w:r>
      <w:r w:rsidR="00EF0DB7" w:rsidRPr="00FE0A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</w:t>
      </w:r>
      <w:r w:rsidR="00EF0DB7"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 funding, including Ever 6 funding and Forces.</w:t>
      </w:r>
    </w:p>
    <w:p w:rsidR="00EF0DB7" w:rsidRPr="00FE0A82" w:rsidRDefault="00EF0DB7" w:rsidP="00EF0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Planning for the funding includes:</w:t>
      </w:r>
    </w:p>
    <w:p w:rsidR="00EF0DB7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Targeted interventions with TA support</w:t>
      </w:r>
    </w:p>
    <w:p w:rsidR="00E9482D" w:rsidRPr="00FE0A82" w:rsidRDefault="00E9482D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Teacher intervention x1 day a week</w:t>
      </w:r>
    </w:p>
    <w:p w:rsidR="00EF0DB7" w:rsidRPr="00FE0A82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Financial support with extra-curricular activities as needed</w:t>
      </w:r>
    </w:p>
    <w:p w:rsidR="00EF0DB7" w:rsidRPr="00FE0A82" w:rsidRDefault="00E9482D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Access to breakfast and after school club</w:t>
      </w:r>
    </w:p>
    <w:p w:rsidR="00EF0DB7" w:rsidRPr="00FE0A82" w:rsidRDefault="00EF0DB7" w:rsidP="00EF0D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0A82">
        <w:rPr>
          <w:rFonts w:ascii="Times New Roman" w:eastAsia="Times New Roman" w:hAnsi="Times New Roman" w:cs="Times New Roman"/>
          <w:sz w:val="24"/>
          <w:szCs w:val="24"/>
          <w:lang w:eastAsia="en-GB"/>
        </w:rPr>
        <w:t>Resources to support learning and development</w:t>
      </w:r>
    </w:p>
    <w:p w:rsidR="008B728C" w:rsidRDefault="008B728C"/>
    <w:sectPr w:rsidR="008B7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9663B"/>
    <w:multiLevelType w:val="multilevel"/>
    <w:tmpl w:val="784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7"/>
    <w:rsid w:val="003A347B"/>
    <w:rsid w:val="006F25DE"/>
    <w:rsid w:val="008B728C"/>
    <w:rsid w:val="00D87E3B"/>
    <w:rsid w:val="00E9482D"/>
    <w:rsid w:val="00E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4676B-4DF6-47A8-8C33-D777751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Heath</cp:lastModifiedBy>
  <cp:revision>2</cp:revision>
  <dcterms:created xsi:type="dcterms:W3CDTF">2020-03-03T14:02:00Z</dcterms:created>
  <dcterms:modified xsi:type="dcterms:W3CDTF">2020-03-03T14:02:00Z</dcterms:modified>
</cp:coreProperties>
</file>